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647F48" w:rsidRDefault="00B34F64" w:rsidP="00D400D5">
      <w:pPr>
        <w:pStyle w:val="ConsTitle"/>
        <w:ind w:right="-185"/>
        <w:jc w:val="center"/>
        <w:rPr>
          <w:rFonts w:ascii="Times New Roman" w:hAnsi="Times New Roman" w:cs="Times New Roman"/>
          <w:i/>
          <w:iCs/>
          <w:sz w:val="22"/>
          <w:szCs w:val="22"/>
        </w:rPr>
      </w:pPr>
      <w:r w:rsidRPr="00647F48">
        <w:rPr>
          <w:rFonts w:ascii="Times New Roman" w:hAnsi="Times New Roman" w:cs="Times New Roman"/>
          <w:i/>
          <w:iCs/>
          <w:sz w:val="22"/>
          <w:szCs w:val="22"/>
        </w:rPr>
        <w:t>Забитуйского сельского поселения Аларского муниципального района Иркутской области</w:t>
      </w:r>
    </w:p>
    <w:p w:rsidR="007406D7" w:rsidRPr="00451B6C" w:rsidRDefault="007406D7" w:rsidP="00D400D5">
      <w:pPr>
        <w:pStyle w:val="ConsTitle"/>
        <w:ind w:right="-185"/>
        <w:jc w:val="center"/>
        <w:rPr>
          <w:rFonts w:ascii="Times New Roman" w:hAnsi="Times New Roman" w:cs="Times New Roman"/>
          <w:sz w:val="22"/>
          <w:szCs w:val="22"/>
        </w:rPr>
      </w:pPr>
      <w:r w:rsidRPr="00647F48">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w:t>
      </w:r>
      <w:r w:rsidRPr="00D400D5">
        <w:rPr>
          <w:rFonts w:ascii="Times New Roman" w:hAnsi="Times New Roman" w:cs="Times New Roman"/>
          <w:i/>
          <w:iCs/>
          <w:sz w:val="22"/>
          <w:szCs w:val="22"/>
        </w:rPr>
        <w:t xml:space="preserve">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00C457C8">
        <w:rPr>
          <w:rFonts w:ascii="Times New Roman" w:hAnsi="Times New Roman" w:cs="Times New Roman"/>
          <w:i/>
          <w:iCs/>
          <w:sz w:val="22"/>
          <w:szCs w:val="22"/>
        </w:rPr>
        <w:t>, решение 4/426-дмо от 29.01.2021 г</w:t>
      </w:r>
      <w:r w:rsidR="00C457C8" w:rsidRPr="00451B6C">
        <w:rPr>
          <w:rFonts w:ascii="Times New Roman" w:hAnsi="Times New Roman" w:cs="Times New Roman"/>
          <w:i/>
          <w:iCs/>
          <w:sz w:val="22"/>
          <w:szCs w:val="22"/>
        </w:rPr>
        <w:t>.</w:t>
      </w:r>
      <w:r w:rsidR="00FF3B6C" w:rsidRPr="00451B6C">
        <w:rPr>
          <w:rFonts w:ascii="Times New Roman" w:hAnsi="Times New Roman" w:cs="Times New Roman"/>
          <w:i/>
          <w:iCs/>
          <w:sz w:val="22"/>
          <w:szCs w:val="22"/>
        </w:rPr>
        <w:t>, решение 4/</w:t>
      </w:r>
      <w:r w:rsidR="00451B6C" w:rsidRPr="00451B6C">
        <w:rPr>
          <w:rFonts w:ascii="Times New Roman" w:hAnsi="Times New Roman" w:cs="Times New Roman"/>
          <w:i/>
          <w:iCs/>
          <w:sz w:val="22"/>
          <w:szCs w:val="22"/>
        </w:rPr>
        <w:t>442</w:t>
      </w:r>
      <w:r w:rsidR="00FF3B6C" w:rsidRPr="00451B6C">
        <w:rPr>
          <w:rFonts w:ascii="Times New Roman" w:hAnsi="Times New Roman" w:cs="Times New Roman"/>
          <w:i/>
          <w:iCs/>
          <w:sz w:val="22"/>
          <w:szCs w:val="22"/>
        </w:rPr>
        <w:t xml:space="preserve">-дмо от </w:t>
      </w:r>
      <w:r w:rsidR="00451B6C" w:rsidRPr="00451B6C">
        <w:rPr>
          <w:rFonts w:ascii="Times New Roman" w:hAnsi="Times New Roman" w:cs="Times New Roman"/>
          <w:i/>
          <w:iCs/>
          <w:sz w:val="22"/>
          <w:szCs w:val="22"/>
        </w:rPr>
        <w:t>16.07.</w:t>
      </w:r>
      <w:r w:rsidR="002425A3">
        <w:rPr>
          <w:rFonts w:ascii="Times New Roman" w:hAnsi="Times New Roman" w:cs="Times New Roman"/>
          <w:i/>
          <w:iCs/>
          <w:sz w:val="22"/>
          <w:szCs w:val="22"/>
        </w:rPr>
        <w:t>2021 г., решение 4/453-дмо от 30.11.2021 г.</w:t>
      </w:r>
      <w:r w:rsidR="004A01E9">
        <w:rPr>
          <w:rFonts w:ascii="Times New Roman" w:hAnsi="Times New Roman" w:cs="Times New Roman"/>
          <w:i/>
          <w:iCs/>
          <w:sz w:val="22"/>
          <w:szCs w:val="22"/>
        </w:rPr>
        <w:t>, решение 4/474</w:t>
      </w:r>
      <w:r w:rsidR="000B0A55">
        <w:rPr>
          <w:rFonts w:ascii="Times New Roman" w:hAnsi="Times New Roman" w:cs="Times New Roman"/>
          <w:i/>
          <w:iCs/>
          <w:sz w:val="22"/>
          <w:szCs w:val="22"/>
        </w:rPr>
        <w:t>-дмо от 30</w:t>
      </w:r>
      <w:r w:rsidR="00647F48">
        <w:rPr>
          <w:rFonts w:ascii="Times New Roman" w:hAnsi="Times New Roman" w:cs="Times New Roman"/>
          <w:i/>
          <w:iCs/>
          <w:sz w:val="22"/>
          <w:szCs w:val="22"/>
        </w:rPr>
        <w:t>.05.2022 г.</w:t>
      </w:r>
      <w:r w:rsidR="00C457C8" w:rsidRPr="00451B6C">
        <w:rPr>
          <w:rFonts w:ascii="Times New Roman" w:hAnsi="Times New Roman" w:cs="Times New Roman"/>
          <w:i/>
          <w:iCs/>
          <w:sz w:val="22"/>
          <w:szCs w:val="22"/>
        </w:rPr>
        <w:t xml:space="preserve"> </w:t>
      </w:r>
      <w:r w:rsidRPr="00451B6C">
        <w:rPr>
          <w:rFonts w:ascii="Times New Roman" w:hAnsi="Times New Roman" w:cs="Times New Roman"/>
          <w:i/>
          <w:iCs/>
          <w:sz w:val="22"/>
          <w:szCs w:val="22"/>
        </w:rPr>
        <w:t>с изменениями )</w:t>
      </w:r>
    </w:p>
    <w:p w:rsidR="007406D7" w:rsidRPr="00451B6C"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647F48" w:rsidRDefault="007406D7" w:rsidP="00243C9B">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 xml:space="preserve">Статья 1. </w:t>
      </w:r>
      <w:r w:rsidR="00B34F64" w:rsidRPr="00647F48">
        <w:rPr>
          <w:rFonts w:ascii="Times New Roman" w:hAnsi="Times New Roman" w:cs="Times New Roman"/>
          <w:b/>
          <w:bCs/>
          <w:sz w:val="22"/>
          <w:szCs w:val="22"/>
        </w:rPr>
        <w:t>Забитуйское селькое поселение Аларского муниципального района Иркутской области</w:t>
      </w:r>
    </w:p>
    <w:p w:rsidR="007406D7" w:rsidRPr="00647F48" w:rsidRDefault="007406D7" w:rsidP="00243C9B">
      <w:pPr>
        <w:pStyle w:val="ConsNormal"/>
        <w:ind w:firstLine="709"/>
        <w:jc w:val="both"/>
        <w:rPr>
          <w:rFonts w:ascii="Times New Roman" w:hAnsi="Times New Roman" w:cs="Times New Roman"/>
          <w:b/>
          <w:bCs/>
          <w:sz w:val="22"/>
          <w:szCs w:val="22"/>
        </w:rPr>
      </w:pPr>
    </w:p>
    <w:p w:rsidR="007406D7" w:rsidRPr="00647F48" w:rsidRDefault="00B34F64"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1. </w:t>
      </w:r>
      <w:r w:rsidR="007406D7" w:rsidRPr="00647F48">
        <w:rPr>
          <w:rFonts w:ascii="Times New Roman" w:hAnsi="Times New Roman" w:cs="Times New Roman"/>
          <w:sz w:val="22"/>
          <w:szCs w:val="22"/>
        </w:rPr>
        <w:t>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647F48" w:rsidRDefault="00B34F64" w:rsidP="00D400D5">
      <w:pPr>
        <w:pStyle w:val="ConsNonformat"/>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2. </w:t>
      </w:r>
      <w:r w:rsidR="007406D7" w:rsidRPr="00647F48">
        <w:rPr>
          <w:rFonts w:ascii="Times New Roman" w:hAnsi="Times New Roman" w:cs="Times New Roman"/>
          <w:sz w:val="22"/>
          <w:szCs w:val="22"/>
        </w:rPr>
        <w:t>Муниципальное образование «Забитуй» наделено статус</w:t>
      </w:r>
      <w:r w:rsidR="000373DC" w:rsidRPr="00647F48">
        <w:rPr>
          <w:rFonts w:ascii="Times New Roman" w:hAnsi="Times New Roman" w:cs="Times New Roman"/>
          <w:sz w:val="22"/>
          <w:szCs w:val="22"/>
        </w:rPr>
        <w:t xml:space="preserve">ом сельского поселения Законом </w:t>
      </w:r>
      <w:r w:rsidR="007406D7" w:rsidRPr="00647F48">
        <w:rPr>
          <w:rFonts w:ascii="Times New Roman" w:hAnsi="Times New Roman" w:cs="Times New Roman"/>
          <w:sz w:val="22"/>
          <w:szCs w:val="22"/>
        </w:rPr>
        <w:t>Усть-Ордынского Бурятского автономн</w:t>
      </w:r>
      <w:r w:rsidR="000373DC" w:rsidRPr="00647F48">
        <w:rPr>
          <w:rFonts w:ascii="Times New Roman" w:hAnsi="Times New Roman" w:cs="Times New Roman"/>
          <w:sz w:val="22"/>
          <w:szCs w:val="22"/>
        </w:rPr>
        <w:t>ого округа от 30.12.2004 года №</w:t>
      </w:r>
      <w:r w:rsidR="007406D7" w:rsidRPr="00647F48">
        <w:rPr>
          <w:rFonts w:ascii="Times New Roman" w:hAnsi="Times New Roman" w:cs="Times New Roman"/>
          <w:sz w:val="22"/>
          <w:szCs w:val="22"/>
        </w:rPr>
        <w:t>67-ОЗ</w:t>
      </w:r>
    </w:p>
    <w:p w:rsidR="007406D7" w:rsidRPr="00647F48" w:rsidRDefault="007406D7" w:rsidP="00B34F64">
      <w:pPr>
        <w:ind w:firstLine="709"/>
        <w:jc w:val="both"/>
        <w:rPr>
          <w:sz w:val="22"/>
          <w:szCs w:val="22"/>
        </w:rPr>
      </w:pPr>
      <w:r w:rsidRPr="00647F48">
        <w:rPr>
          <w:sz w:val="22"/>
          <w:szCs w:val="22"/>
        </w:rPr>
        <w:t>3.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4B59B9" w:rsidRPr="00647F48" w:rsidRDefault="004B59B9" w:rsidP="004B59B9">
      <w:pPr>
        <w:shd w:val="clear" w:color="auto" w:fill="FFFFFF"/>
        <w:tabs>
          <w:tab w:val="left" w:leader="underscore" w:pos="2179"/>
        </w:tabs>
        <w:ind w:firstLine="709"/>
        <w:jc w:val="both"/>
        <w:rPr>
          <w:spacing w:val="-1"/>
          <w:sz w:val="22"/>
          <w:szCs w:val="22"/>
        </w:rPr>
      </w:pPr>
      <w:r w:rsidRPr="00647F48">
        <w:rPr>
          <w:spacing w:val="-1"/>
          <w:sz w:val="22"/>
          <w:szCs w:val="22"/>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647F48" w:rsidRDefault="007406D7" w:rsidP="00D400D5">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Статья 2. Население Поселения</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0373DC">
        <w:rPr>
          <w:rFonts w:ascii="Times New Roman" w:hAnsi="Times New Roman" w:cs="Times New Roman"/>
          <w:color w:val="000000"/>
          <w:spacing w:val="1"/>
          <w:sz w:val="22"/>
          <w:szCs w:val="22"/>
        </w:rPr>
        <w:t>№</w:t>
      </w:r>
      <w:r w:rsidRPr="00D400D5">
        <w:rPr>
          <w:rFonts w:ascii="Times New Roman" w:hAnsi="Times New Roman" w:cs="Times New Roman"/>
          <w:color w:val="000000"/>
          <w:spacing w:val="1"/>
          <w:sz w:val="22"/>
          <w:szCs w:val="22"/>
        </w:rPr>
        <w:t xml:space="preserve">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000373DC">
        <w:rPr>
          <w:rFonts w:ascii="Times New Roman" w:hAnsi="Times New Roman" w:cs="Times New Roman"/>
          <w:sz w:val="22"/>
          <w:szCs w:val="22"/>
        </w:rPr>
        <w:t>№</w:t>
      </w:r>
      <w:r w:rsidRPr="00D400D5">
        <w:rPr>
          <w:rFonts w:ascii="Times New Roman" w:hAnsi="Times New Roman" w:cs="Times New Roman"/>
          <w:sz w:val="22"/>
          <w:szCs w:val="22"/>
        </w:rPr>
        <w:t>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w:t>
      </w:r>
      <w:r w:rsidR="000373DC">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состав территории Поселения входят земли независимо от форм собственн</w:t>
      </w:r>
      <w:r w:rsidR="00FF3B6C">
        <w:rPr>
          <w:rFonts w:ascii="Times New Roman" w:hAnsi="Times New Roman" w:cs="Times New Roman"/>
          <w:sz w:val="22"/>
          <w:szCs w:val="22"/>
        </w:rPr>
        <w:t>ости и целевого назначения.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B901CC" w:rsidP="00D400D5">
      <w:pPr>
        <w:ind w:firstLine="709"/>
        <w:jc w:val="both"/>
        <w:rPr>
          <w:sz w:val="22"/>
          <w:szCs w:val="22"/>
        </w:rPr>
      </w:pPr>
      <w:bookmarkStart w:id="0" w:name="sub_901"/>
      <w:r>
        <w:rPr>
          <w:sz w:val="22"/>
          <w:szCs w:val="22"/>
        </w:rPr>
        <w:t>1.</w:t>
      </w:r>
      <w:r w:rsidR="007406D7"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bookmarkEnd w:id="0"/>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4B59B9" w:rsidRPr="004B59B9" w:rsidRDefault="004B59B9" w:rsidP="004B59B9">
      <w:pPr>
        <w:shd w:val="clear" w:color="auto" w:fill="FFFFFF"/>
        <w:tabs>
          <w:tab w:val="left" w:leader="underscore" w:pos="2179"/>
        </w:tabs>
        <w:ind w:firstLine="709"/>
        <w:jc w:val="both"/>
        <w:rPr>
          <w:spacing w:val="-1"/>
          <w:sz w:val="22"/>
          <w:szCs w:val="22"/>
        </w:rPr>
      </w:pPr>
      <w:r w:rsidRPr="004B59B9">
        <w:rPr>
          <w:spacing w:val="-1"/>
          <w:sz w:val="22"/>
          <w:szCs w:val="22"/>
        </w:rPr>
        <w:t>Осуществление населением местного самоуправления Поселения:</w:t>
      </w:r>
    </w:p>
    <w:p w:rsidR="004B59B9" w:rsidRPr="004B59B9" w:rsidRDefault="004B59B9" w:rsidP="004B59B9">
      <w:pPr>
        <w:pStyle w:val="ConsNormal"/>
        <w:ind w:left="709" w:firstLine="0"/>
        <w:jc w:val="both"/>
        <w:rPr>
          <w:rFonts w:ascii="Times New Roman" w:hAnsi="Times New Roman" w:cs="Times New Roman"/>
          <w:sz w:val="22"/>
          <w:szCs w:val="22"/>
        </w:rPr>
      </w:pPr>
      <w:r w:rsidRPr="004B59B9">
        <w:rPr>
          <w:rFonts w:ascii="Times New Roman" w:hAnsi="Times New Roman" w:cs="Times New Roman"/>
          <w:sz w:val="22"/>
          <w:szCs w:val="22"/>
        </w:rPr>
        <w:t>1) непосредственное участие населения: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местный референдум;</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муниципальные выборы;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правотворческая инициатива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территориальное общественное самоуправление;</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публичные слушания;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общественные обсуждения;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собрания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сходы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конференции граждан (собрания делегатов);</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опрос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обращения в органы местного самоуправления;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инициативные проекты;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староста сельского населенного пункта;</w:t>
      </w:r>
    </w:p>
    <w:p w:rsidR="004B59B9" w:rsidRPr="004B59B9" w:rsidRDefault="004B59B9" w:rsidP="004B59B9">
      <w:pPr>
        <w:pStyle w:val="ConsNormal"/>
        <w:ind w:firstLine="540"/>
        <w:jc w:val="both"/>
        <w:rPr>
          <w:rFonts w:ascii="Times New Roman" w:hAnsi="Times New Roman" w:cs="Times New Roman"/>
          <w:sz w:val="22"/>
          <w:szCs w:val="22"/>
        </w:rPr>
      </w:pPr>
      <w:r w:rsidRPr="004B59B9">
        <w:rPr>
          <w:rFonts w:ascii="Times New Roman" w:hAnsi="Times New Roman" w:cs="Times New Roman"/>
          <w:sz w:val="22"/>
          <w:szCs w:val="22"/>
        </w:rPr>
        <w:t>2) через выборные и иные органы местного самоуправления.</w:t>
      </w:r>
    </w:p>
    <w:p w:rsidR="004B59B9" w:rsidRPr="004B59B9" w:rsidRDefault="004B59B9" w:rsidP="004B59B9">
      <w:pPr>
        <w:shd w:val="clear" w:color="auto" w:fill="FFFFFF"/>
        <w:tabs>
          <w:tab w:val="left" w:leader="underscore" w:pos="2179"/>
        </w:tabs>
        <w:ind w:firstLine="709"/>
        <w:jc w:val="both"/>
        <w:rPr>
          <w:sz w:val="22"/>
          <w:szCs w:val="22"/>
        </w:rPr>
      </w:pPr>
      <w:r w:rsidRPr="004B59B9">
        <w:rPr>
          <w:spacing w:val="-1"/>
          <w:sz w:val="22"/>
          <w:szCs w:val="22"/>
        </w:rPr>
        <w:t>- «</w:t>
      </w:r>
      <w:r w:rsidRPr="004B59B9">
        <w:rPr>
          <w:sz w:val="22"/>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406D7" w:rsidRPr="004B59B9"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647F48" w:rsidRDefault="004B59B9" w:rsidP="00D400D5">
      <w:pPr>
        <w:autoSpaceDE w:val="0"/>
        <w:autoSpaceDN w:val="0"/>
        <w:adjustRightInd w:val="0"/>
        <w:ind w:firstLine="540"/>
        <w:jc w:val="both"/>
        <w:rPr>
          <w:sz w:val="22"/>
          <w:szCs w:val="22"/>
        </w:rPr>
      </w:pPr>
      <w:r>
        <w:rPr>
          <w:sz w:val="22"/>
          <w:szCs w:val="22"/>
        </w:rPr>
        <w:t xml:space="preserve">2) </w:t>
      </w:r>
      <w:r w:rsidRPr="00647F48">
        <w:rPr>
          <w:sz w:val="22"/>
          <w:szCs w:val="22"/>
        </w:rPr>
        <w:t>введение</w:t>
      </w:r>
      <w:r w:rsidR="007406D7" w:rsidRPr="00647F48">
        <w:rPr>
          <w:sz w:val="22"/>
          <w:szCs w:val="22"/>
        </w:rPr>
        <w:t>,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647F48">
        <w:rPr>
          <w:sz w:val="22"/>
          <w:szCs w:val="22"/>
        </w:rPr>
        <w:t>3) владение, пользование</w:t>
      </w:r>
      <w:r w:rsidRPr="00D400D5">
        <w:rPr>
          <w:sz w:val="22"/>
          <w:szCs w:val="22"/>
        </w:rPr>
        <w:t xml:space="preserve">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lastRenderedPageBreak/>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647F48" w:rsidRDefault="007406D7" w:rsidP="00D400D5">
      <w:pPr>
        <w:autoSpaceDE w:val="0"/>
        <w:autoSpaceDN w:val="0"/>
        <w:adjustRightInd w:val="0"/>
        <w:ind w:firstLine="540"/>
        <w:jc w:val="both"/>
        <w:rPr>
          <w:sz w:val="22"/>
          <w:szCs w:val="22"/>
        </w:rPr>
      </w:pPr>
      <w:r w:rsidRPr="00D400D5">
        <w:rPr>
          <w:sz w:val="22"/>
          <w:szCs w:val="22"/>
        </w:rPr>
        <w:t>9) утверждение правил благоустройства территории поселения</w:t>
      </w:r>
      <w:r w:rsidRPr="00647F48">
        <w:rPr>
          <w:sz w:val="22"/>
          <w:szCs w:val="22"/>
        </w:rPr>
        <w:t xml:space="preserve">, </w:t>
      </w:r>
      <w:r w:rsidR="00A97C66" w:rsidRPr="00647F48">
        <w:rPr>
          <w:spacing w:val="-1"/>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47F48">
        <w:rPr>
          <w:sz w:val="22"/>
          <w:szCs w:val="22"/>
        </w:rPr>
        <w:t>, организация благоустройства территории поселения в соответствии с указанными правилами;</w:t>
      </w:r>
    </w:p>
    <w:p w:rsidR="007406D7" w:rsidRPr="00647F48" w:rsidRDefault="007406D7" w:rsidP="00D400D5">
      <w:pPr>
        <w:autoSpaceDE w:val="0"/>
        <w:autoSpaceDN w:val="0"/>
        <w:adjustRightInd w:val="0"/>
        <w:ind w:firstLine="540"/>
        <w:jc w:val="both"/>
        <w:rPr>
          <w:sz w:val="22"/>
          <w:szCs w:val="22"/>
        </w:rPr>
      </w:pPr>
      <w:r w:rsidRPr="00647F48">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647F48" w:rsidRDefault="007406D7" w:rsidP="00D400D5">
      <w:pPr>
        <w:autoSpaceDE w:val="0"/>
        <w:autoSpaceDN w:val="0"/>
        <w:adjustRightInd w:val="0"/>
        <w:ind w:firstLine="540"/>
        <w:jc w:val="both"/>
        <w:rPr>
          <w:sz w:val="22"/>
          <w:szCs w:val="22"/>
        </w:rPr>
      </w:pPr>
      <w:r w:rsidRPr="00647F48">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647F48" w:rsidRDefault="007406D7" w:rsidP="00D400D5">
      <w:pPr>
        <w:autoSpaceDE w:val="0"/>
        <w:autoSpaceDN w:val="0"/>
        <w:adjustRightInd w:val="0"/>
        <w:ind w:firstLine="540"/>
        <w:jc w:val="both"/>
        <w:rPr>
          <w:sz w:val="22"/>
          <w:szCs w:val="22"/>
        </w:rPr>
      </w:pPr>
      <w:r w:rsidRPr="00647F48">
        <w:rPr>
          <w:sz w:val="22"/>
          <w:szCs w:val="22"/>
        </w:rPr>
        <w:t>12) организация и осуществление мероприятий по работе с детьми и молодежью в поселении;</w:t>
      </w:r>
    </w:p>
    <w:p w:rsidR="007406D7" w:rsidRPr="00647F48" w:rsidRDefault="007406D7" w:rsidP="00D400D5">
      <w:pPr>
        <w:autoSpaceDE w:val="0"/>
        <w:autoSpaceDN w:val="0"/>
        <w:adjustRightInd w:val="0"/>
        <w:ind w:firstLine="540"/>
        <w:jc w:val="both"/>
        <w:rPr>
          <w:sz w:val="22"/>
          <w:szCs w:val="22"/>
        </w:rPr>
      </w:pPr>
      <w:r w:rsidRPr="00647F48">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647F48" w:rsidRDefault="007406D7" w:rsidP="00D400D5">
      <w:pPr>
        <w:autoSpaceDE w:val="0"/>
        <w:autoSpaceDN w:val="0"/>
        <w:adjustRightInd w:val="0"/>
        <w:ind w:firstLine="540"/>
        <w:jc w:val="both"/>
        <w:rPr>
          <w:sz w:val="22"/>
          <w:szCs w:val="22"/>
        </w:rPr>
      </w:pPr>
      <w:r w:rsidRPr="00647F48">
        <w:rPr>
          <w:sz w:val="22"/>
          <w:szCs w:val="22"/>
        </w:rPr>
        <w:t>2. В соответствии с Законом Иркутской области №96-оз к вопросам местного значения Поселения относятся вопросы:</w:t>
      </w:r>
    </w:p>
    <w:p w:rsidR="007406D7" w:rsidRPr="00647F48" w:rsidRDefault="007406D7" w:rsidP="00D400D5">
      <w:pPr>
        <w:autoSpaceDE w:val="0"/>
        <w:autoSpaceDN w:val="0"/>
        <w:adjustRightInd w:val="0"/>
        <w:ind w:firstLine="540"/>
        <w:jc w:val="both"/>
        <w:rPr>
          <w:sz w:val="22"/>
          <w:szCs w:val="22"/>
        </w:rPr>
      </w:pPr>
      <w:r w:rsidRPr="00647F48">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647F48">
        <w:rPr>
          <w:sz w:val="22"/>
          <w:szCs w:val="22"/>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7C66" w:rsidRPr="00647F48">
        <w:rPr>
          <w:spacing w:val="-1"/>
        </w:rPr>
        <w:t>на автомобильном транспорте, городском  наземном электрическом транспорте и в дорожном хозяйстве</w:t>
      </w:r>
      <w:r w:rsidR="00A97C66" w:rsidRPr="00647F48">
        <w:rPr>
          <w:sz w:val="22"/>
          <w:szCs w:val="22"/>
        </w:rPr>
        <w:t xml:space="preserve"> </w:t>
      </w:r>
      <w:r w:rsidRPr="00647F48">
        <w:rPr>
          <w:sz w:val="22"/>
          <w:szCs w:val="22"/>
        </w:rPr>
        <w:t>в границах населенных пунктов поселения, организация дорожного движения, а также</w:t>
      </w:r>
      <w:r w:rsidRPr="00D400D5">
        <w:rPr>
          <w:sz w:val="22"/>
          <w:szCs w:val="22"/>
        </w:rPr>
        <w:t xml:space="preserve">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lastRenderedPageBreak/>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13) осуществление мер по противодействию </w:t>
      </w:r>
      <w:r w:rsidR="000373DC">
        <w:rPr>
          <w:sz w:val="22"/>
          <w:szCs w:val="22"/>
        </w:rPr>
        <w:t>коррупции в границах поселения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lastRenderedPageBreak/>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0373DC">
        <w:rPr>
          <w:bCs/>
          <w:sz w:val="22"/>
          <w:szCs w:val="22"/>
        </w:rPr>
        <w:t>аконом от 24 ноября 1995 года №</w:t>
      </w:r>
      <w:r w:rsidRPr="00D400D5">
        <w:rPr>
          <w:bCs/>
          <w:sz w:val="22"/>
          <w:szCs w:val="22"/>
        </w:rPr>
        <w:t>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12) </w:t>
      </w:r>
      <w:r>
        <w:rPr>
          <w:sz w:val="22"/>
          <w:szCs w:val="22"/>
        </w:rPr>
        <w:t>считать утратившим силу;</w:t>
      </w:r>
    </w:p>
    <w:p w:rsidR="007406D7" w:rsidRPr="00E03101" w:rsidRDefault="007406D7" w:rsidP="00FF3B6C">
      <w:pPr>
        <w:ind w:firstLine="567"/>
        <w:jc w:val="both"/>
        <w:rPr>
          <w:rFonts w:ascii="Arial" w:hAnsi="Arial" w:cs="Arial"/>
        </w:rPr>
      </w:pPr>
      <w:r w:rsidRPr="00E03101">
        <w:rPr>
          <w:sz w:val="22"/>
          <w:szCs w:val="22"/>
        </w:rPr>
        <w:t>13) осуществление деятельности по обращению с животными без владельцев, обитающими на территории поселения;</w:t>
      </w:r>
    </w:p>
    <w:p w:rsidR="007406D7" w:rsidRPr="00D400D5" w:rsidRDefault="007406D7" w:rsidP="00FF3B6C">
      <w:pPr>
        <w:ind w:firstLine="567"/>
        <w:jc w:val="both"/>
        <w:rPr>
          <w:sz w:val="22"/>
          <w:szCs w:val="22"/>
        </w:rPr>
      </w:pPr>
      <w:r w:rsidRPr="00E03101">
        <w:rPr>
          <w:sz w:val="22"/>
          <w:szCs w:val="22"/>
        </w:rPr>
        <w:t>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FF3B6C">
      <w:pPr>
        <w:ind w:firstLine="567"/>
        <w:jc w:val="both"/>
        <w:rPr>
          <w:sz w:val="22"/>
          <w:szCs w:val="22"/>
        </w:rPr>
      </w:pPr>
      <w:r w:rsidRPr="00D400D5">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Default="007406D7" w:rsidP="00FF3B6C">
      <w:pPr>
        <w:ind w:firstLine="567"/>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457C8" w:rsidRDefault="00C457C8" w:rsidP="00FF3B6C">
      <w:pPr>
        <w:ind w:firstLine="567"/>
        <w:jc w:val="both"/>
        <w:rPr>
          <w:sz w:val="22"/>
          <w:szCs w:val="22"/>
        </w:rPr>
      </w:pPr>
      <w:r w:rsidRPr="004B59B9">
        <w:rPr>
          <w:sz w:val="22"/>
          <w:szCs w:val="22"/>
        </w:rPr>
        <w:t>17)</w:t>
      </w:r>
      <w:r w:rsidR="009A027E" w:rsidRPr="004B59B9">
        <w:rPr>
          <w:sz w:val="22"/>
          <w:szCs w:val="22"/>
        </w:rPr>
        <w:t xml:space="preserve"> </w:t>
      </w:r>
      <w:r w:rsidRPr="004B59B9">
        <w:rPr>
          <w:sz w:val="22"/>
          <w:szCs w:val="22"/>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59B9" w:rsidRPr="00647F48" w:rsidRDefault="004B59B9" w:rsidP="004B59B9">
      <w:pPr>
        <w:pStyle w:val="ConsNormal"/>
        <w:ind w:firstLine="567"/>
        <w:jc w:val="both"/>
        <w:rPr>
          <w:rFonts w:ascii="Times New Roman" w:hAnsi="Times New Roman" w:cs="Times New Roman"/>
          <w:sz w:val="22"/>
          <w:szCs w:val="22"/>
        </w:rPr>
      </w:pPr>
      <w:r w:rsidRPr="00647F48">
        <w:rPr>
          <w:rFonts w:ascii="Times New Roman" w:hAnsi="Times New Roman" w:cs="Times New Roman"/>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406D7" w:rsidRPr="00D400D5" w:rsidRDefault="007406D7" w:rsidP="00D400D5">
      <w:pPr>
        <w:autoSpaceDE w:val="0"/>
        <w:autoSpaceDN w:val="0"/>
        <w:adjustRightInd w:val="0"/>
        <w:ind w:firstLine="709"/>
        <w:jc w:val="both"/>
        <w:rPr>
          <w:sz w:val="22"/>
          <w:szCs w:val="22"/>
        </w:rPr>
      </w:pPr>
      <w:r w:rsidRPr="00647F48">
        <w:rPr>
          <w:sz w:val="22"/>
          <w:szCs w:val="22"/>
        </w:rPr>
        <w:t>2. Органы местного самоуправления</w:t>
      </w:r>
      <w:r w:rsidRPr="00D400D5">
        <w:rPr>
          <w:sz w:val="22"/>
          <w:szCs w:val="22"/>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0373DC">
        <w:rPr>
          <w:sz w:val="22"/>
          <w:szCs w:val="22"/>
        </w:rPr>
        <w:t>татьей 19 Федерального закона №</w:t>
      </w:r>
      <w:r w:rsidRPr="00D400D5">
        <w:rPr>
          <w:sz w:val="22"/>
          <w:szCs w:val="22"/>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B34F64" w:rsidP="00D400D5">
      <w:pPr>
        <w:autoSpaceDE w:val="0"/>
        <w:autoSpaceDN w:val="0"/>
        <w:adjustRightInd w:val="0"/>
        <w:ind w:firstLine="709"/>
        <w:jc w:val="both"/>
        <w:outlineLvl w:val="1"/>
        <w:rPr>
          <w:sz w:val="22"/>
          <w:szCs w:val="22"/>
        </w:rPr>
      </w:pPr>
      <w:r>
        <w:rPr>
          <w:sz w:val="22"/>
          <w:szCs w:val="22"/>
        </w:rPr>
        <w:t>8.</w:t>
      </w:r>
      <w:r w:rsidR="007406D7" w:rsidRPr="00D400D5">
        <w:rPr>
          <w:sz w:val="22"/>
          <w:szCs w:val="22"/>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647F48" w:rsidRDefault="00B34F64" w:rsidP="00B34F64">
      <w:pPr>
        <w:pStyle w:val="ConsNormal"/>
        <w:jc w:val="both"/>
        <w:rPr>
          <w:rFonts w:ascii="Times New Roman" w:hAnsi="Times New Roman" w:cs="Times New Roman"/>
          <w:sz w:val="22"/>
          <w:szCs w:val="22"/>
        </w:rPr>
      </w:pPr>
      <w:r>
        <w:rPr>
          <w:rFonts w:ascii="Times New Roman" w:hAnsi="Times New Roman" w:cs="Times New Roman"/>
          <w:sz w:val="22"/>
          <w:szCs w:val="22"/>
        </w:rPr>
        <w:t>2.</w:t>
      </w:r>
      <w:r w:rsidR="004B59B9">
        <w:rPr>
          <w:rFonts w:ascii="Times New Roman" w:hAnsi="Times New Roman" w:cs="Times New Roman"/>
          <w:sz w:val="22"/>
          <w:szCs w:val="22"/>
        </w:rPr>
        <w:t xml:space="preserve"> </w:t>
      </w:r>
      <w:r w:rsidR="007406D7" w:rsidRPr="00D400D5">
        <w:rPr>
          <w:rFonts w:ascii="Times New Roman" w:hAnsi="Times New Roman" w:cs="Times New Roman"/>
          <w:sz w:val="22"/>
          <w:szCs w:val="22"/>
        </w:rPr>
        <w:t>К отношениям, связанным с</w:t>
      </w:r>
      <w:r>
        <w:rPr>
          <w:rFonts w:ascii="Times New Roman" w:hAnsi="Times New Roman" w:cs="Times New Roman"/>
          <w:sz w:val="22"/>
          <w:szCs w:val="22"/>
        </w:rPr>
        <w:t xml:space="preserve"> осуществлением муниципального </w:t>
      </w:r>
      <w:r w:rsidR="007406D7" w:rsidRPr="00D400D5">
        <w:rPr>
          <w:rFonts w:ascii="Times New Roman" w:hAnsi="Times New Roman" w:cs="Times New Roman"/>
          <w:sz w:val="22"/>
          <w:szCs w:val="22"/>
        </w:rPr>
        <w:t xml:space="preserve">контроля, организацией и проведением проверок юридических лиц, индивидуальных предпринимателей, применяются положения </w:t>
      </w:r>
      <w:r w:rsidR="007406D7" w:rsidRPr="00647F48">
        <w:rPr>
          <w:rFonts w:ascii="Times New Roman" w:hAnsi="Times New Roman" w:cs="Times New Roman"/>
          <w:sz w:val="22"/>
          <w:szCs w:val="22"/>
        </w:rPr>
        <w:t>Ф</w:t>
      </w:r>
      <w:r w:rsidR="004B59B9" w:rsidRPr="00647F48">
        <w:rPr>
          <w:rFonts w:ascii="Times New Roman" w:hAnsi="Times New Roman" w:cs="Times New Roman"/>
          <w:sz w:val="22"/>
          <w:szCs w:val="22"/>
        </w:rPr>
        <w:t>едерального закона от 31.07.2020г. №248</w:t>
      </w:r>
      <w:r w:rsidR="007406D7" w:rsidRPr="00647F48">
        <w:rPr>
          <w:rFonts w:ascii="Times New Roman" w:hAnsi="Times New Roman" w:cs="Times New Roman"/>
          <w:sz w:val="22"/>
          <w:szCs w:val="22"/>
        </w:rPr>
        <w:t xml:space="preserve"> –ФЗ «О </w:t>
      </w:r>
      <w:r w:rsidR="004B59B9" w:rsidRPr="00647F48">
        <w:rPr>
          <w:rFonts w:ascii="Times New Roman" w:hAnsi="Times New Roman" w:cs="Times New Roman"/>
          <w:sz w:val="22"/>
          <w:szCs w:val="22"/>
        </w:rPr>
        <w:t>государственном контроле (надзоре) и муниципальном контроле в Российской Федерации»</w:t>
      </w:r>
      <w:r w:rsidR="007406D7" w:rsidRPr="00647F48">
        <w:rPr>
          <w:rFonts w:ascii="Times New Roman" w:hAnsi="Times New Roman" w:cs="Times New Roman"/>
          <w:sz w:val="22"/>
          <w:szCs w:val="22"/>
        </w:rPr>
        <w:t>;</w:t>
      </w:r>
    </w:p>
    <w:p w:rsidR="007406D7" w:rsidRPr="00647F48"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w:t>
      </w:r>
      <w:r w:rsidR="000373DC">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w:t>
      </w:r>
      <w:r w:rsidR="000373DC">
        <w:rPr>
          <w:rFonts w:ascii="Times New Roman" w:hAnsi="Times New Roman" w:cs="Times New Roman"/>
          <w:sz w:val="22"/>
          <w:szCs w:val="22"/>
        </w:rPr>
        <w:t>едеральным законом №</w:t>
      </w:r>
      <w:r w:rsidRPr="00D400D5">
        <w:rPr>
          <w:rFonts w:ascii="Times New Roman" w:hAnsi="Times New Roman" w:cs="Times New Roman"/>
          <w:sz w:val="22"/>
          <w:szCs w:val="22"/>
        </w:rPr>
        <w:t>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0373DC" w:rsidRPr="00D400D5">
        <w:rPr>
          <w:sz w:val="22"/>
          <w:szCs w:val="22"/>
        </w:rPr>
        <w:t>жительства,</w:t>
      </w:r>
      <w:r w:rsidRPr="00D400D5">
        <w:rPr>
          <w:sz w:val="22"/>
          <w:szCs w:val="22"/>
        </w:rPr>
        <w:t xml:space="preserve">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w:t>
      </w:r>
      <w:r w:rsidRPr="00D400D5">
        <w:rPr>
          <w:sz w:val="22"/>
          <w:szCs w:val="22"/>
        </w:rPr>
        <w:lastRenderedPageBreak/>
        <w:t>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w:t>
      </w:r>
      <w:r w:rsidR="00D52E1B">
        <w:rPr>
          <w:bCs/>
          <w:sz w:val="22"/>
          <w:szCs w:val="22"/>
        </w:rPr>
        <w:t>ральным законом от 12.06.2002 №</w:t>
      </w:r>
      <w:r w:rsidRPr="00D400D5">
        <w:rPr>
          <w:bCs/>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1" w:name="sub_42"/>
      <w:r w:rsidRPr="00D400D5">
        <w:rPr>
          <w:bCs/>
          <w:sz w:val="22"/>
          <w:szCs w:val="22"/>
        </w:rPr>
        <w:t xml:space="preserve">5. </w:t>
      </w:r>
      <w:bookmarkEnd w:id="1"/>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w:t>
      </w:r>
      <w:r w:rsidR="00D52E1B">
        <w:rPr>
          <w:sz w:val="22"/>
          <w:szCs w:val="22"/>
        </w:rPr>
        <w:t>мотренных Федеральным законом №</w:t>
      </w:r>
      <w:r w:rsidRPr="00D400D5">
        <w:rPr>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w:t>
      </w:r>
      <w:r w:rsidR="00D52E1B">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w:t>
      </w:r>
      <w:r w:rsidR="00D52E1B">
        <w:rPr>
          <w:rFonts w:ascii="Times New Roman" w:hAnsi="Times New Roman" w:cs="Times New Roman"/>
          <w:sz w:val="22"/>
          <w:szCs w:val="22"/>
        </w:rPr>
        <w:t>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w:t>
      </w:r>
      <w:r w:rsidR="00D52E1B">
        <w:rPr>
          <w:rFonts w:ascii="Times New Roman" w:hAnsi="Times New Roman" w:cs="Times New Roman"/>
          <w:sz w:val="22"/>
          <w:szCs w:val="22"/>
        </w:rPr>
        <w:t>новленных Федеральным законом №</w:t>
      </w:r>
      <w:r w:rsidRPr="00D400D5">
        <w:rPr>
          <w:rFonts w:ascii="Times New Roman" w:hAnsi="Times New Roman" w:cs="Times New Roman"/>
          <w:sz w:val="22"/>
          <w:szCs w:val="22"/>
        </w:rPr>
        <w:t xml:space="preserve">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FF3B6C" w:rsidRDefault="007406D7" w:rsidP="00E03101">
      <w:pPr>
        <w:autoSpaceDE w:val="0"/>
        <w:autoSpaceDN w:val="0"/>
        <w:adjustRightInd w:val="0"/>
        <w:ind w:firstLine="851"/>
        <w:jc w:val="both"/>
        <w:rPr>
          <w:b/>
          <w:spacing w:val="-1"/>
          <w:sz w:val="22"/>
          <w:szCs w:val="22"/>
        </w:rPr>
      </w:pPr>
      <w:r w:rsidRPr="00FF3B6C">
        <w:rPr>
          <w:b/>
          <w:spacing w:val="-1"/>
          <w:sz w:val="22"/>
          <w:szCs w:val="22"/>
        </w:rPr>
        <w:t>Статья 14.1. Сход граждан.</w:t>
      </w:r>
    </w:p>
    <w:p w:rsidR="007406D7" w:rsidRPr="00FF3B6C" w:rsidRDefault="007406D7" w:rsidP="00E03101">
      <w:pPr>
        <w:autoSpaceDE w:val="0"/>
        <w:autoSpaceDN w:val="0"/>
        <w:adjustRightInd w:val="0"/>
        <w:ind w:firstLine="851"/>
        <w:jc w:val="both"/>
        <w:rPr>
          <w:sz w:val="22"/>
          <w:szCs w:val="22"/>
        </w:rPr>
      </w:pPr>
    </w:p>
    <w:p w:rsidR="007406D7" w:rsidRPr="00FF3B6C" w:rsidRDefault="007406D7" w:rsidP="00E03101">
      <w:pPr>
        <w:autoSpaceDE w:val="0"/>
        <w:autoSpaceDN w:val="0"/>
        <w:adjustRightInd w:val="0"/>
        <w:ind w:firstLine="851"/>
        <w:jc w:val="both"/>
        <w:rPr>
          <w:sz w:val="22"/>
          <w:szCs w:val="22"/>
        </w:rPr>
      </w:pPr>
      <w:r w:rsidRPr="00FF3B6C">
        <w:rPr>
          <w:sz w:val="22"/>
          <w:szCs w:val="22"/>
        </w:rPr>
        <w:t>1. В случаях, предус</w:t>
      </w:r>
      <w:r w:rsidR="00D52E1B">
        <w:rPr>
          <w:sz w:val="22"/>
          <w:szCs w:val="22"/>
        </w:rPr>
        <w:t>мотренных Федеральным законом №</w:t>
      </w:r>
      <w:r w:rsidRPr="00FF3B6C">
        <w:rPr>
          <w:sz w:val="22"/>
          <w:szCs w:val="22"/>
        </w:rPr>
        <w:t>131-ФЗ, сход граждан может проводиться:</w:t>
      </w:r>
    </w:p>
    <w:p w:rsidR="007406D7" w:rsidRPr="00FF3B6C" w:rsidRDefault="007406D7" w:rsidP="00E03101">
      <w:pPr>
        <w:autoSpaceDE w:val="0"/>
        <w:autoSpaceDN w:val="0"/>
        <w:adjustRightInd w:val="0"/>
        <w:ind w:firstLine="851"/>
        <w:jc w:val="both"/>
        <w:rPr>
          <w:sz w:val="22"/>
          <w:szCs w:val="22"/>
        </w:rPr>
      </w:pPr>
      <w:r w:rsidRPr="00FF3B6C">
        <w:rPr>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FF3B6C" w:rsidRDefault="007406D7" w:rsidP="00E03101">
      <w:pPr>
        <w:autoSpaceDE w:val="0"/>
        <w:autoSpaceDN w:val="0"/>
        <w:adjustRightInd w:val="0"/>
        <w:ind w:firstLine="851"/>
        <w:jc w:val="both"/>
        <w:rPr>
          <w:sz w:val="22"/>
          <w:szCs w:val="22"/>
        </w:rPr>
      </w:pPr>
      <w:r w:rsidRPr="00FF3B6C">
        <w:rPr>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406D7" w:rsidRDefault="007406D7" w:rsidP="00E03101">
      <w:pPr>
        <w:widowControl w:val="0"/>
        <w:ind w:firstLine="851"/>
        <w:jc w:val="both"/>
        <w:rPr>
          <w:sz w:val="22"/>
          <w:szCs w:val="22"/>
        </w:rPr>
      </w:pPr>
      <w:r w:rsidRPr="00FF3B6C">
        <w:rPr>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A97C66" w:rsidRPr="00647F48" w:rsidRDefault="00A97C66" w:rsidP="00E03101">
      <w:pPr>
        <w:widowControl w:val="0"/>
        <w:ind w:firstLine="851"/>
        <w:jc w:val="both"/>
        <w:rPr>
          <w:sz w:val="22"/>
          <w:szCs w:val="22"/>
        </w:rPr>
      </w:pPr>
      <w:r w:rsidRPr="00647F48">
        <w:rPr>
          <w:spacing w:val="-1"/>
        </w:rPr>
        <w:t xml:space="preserve">3.1.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w:t>
      </w:r>
      <w:r w:rsidRPr="00647F48">
        <w:rPr>
          <w:spacing w:val="-1"/>
        </w:rPr>
        <w:lastRenderedPageBreak/>
        <w:t>самообложения граждан на данной части территории населенного пункта;</w:t>
      </w:r>
    </w:p>
    <w:p w:rsidR="007406D7" w:rsidRPr="00647F48"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D52E1B">
        <w:rPr>
          <w:rFonts w:ascii="Times New Roman" w:hAnsi="Times New Roman" w:cs="Times New Roman"/>
          <w:sz w:val="22"/>
          <w:szCs w:val="22"/>
        </w:rPr>
        <w:t xml:space="preserve">суждению на открытом заседании </w:t>
      </w:r>
      <w:r w:rsidRPr="00D400D5">
        <w:rPr>
          <w:rFonts w:ascii="Times New Roman" w:hAnsi="Times New Roman" w:cs="Times New Roman"/>
          <w:sz w:val="22"/>
          <w:szCs w:val="22"/>
        </w:rPr>
        <w:t>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lastRenderedPageBreak/>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406D7" w:rsidRPr="001711A2" w:rsidRDefault="007406D7"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7406D7" w:rsidRPr="001711A2" w:rsidRDefault="007406D7"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E3A" w:rsidRPr="00FF3B6C" w:rsidRDefault="00E17E3A" w:rsidP="001711A2">
      <w:pPr>
        <w:ind w:firstLine="900"/>
        <w:jc w:val="both"/>
        <w:rPr>
          <w:sz w:val="22"/>
          <w:szCs w:val="22"/>
        </w:rPr>
      </w:pPr>
      <w:r w:rsidRPr="00FF3B6C">
        <w:rPr>
          <w:sz w:val="22"/>
          <w:szCs w:val="22"/>
        </w:rPr>
        <w:t>4.1) вправе выступать с инициативой о внесении инициативного проекта по вопросам, внесении инициативного проекта по вопросам, имеющим приоритетное значение для жителей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97215" w:rsidRDefault="00D97215" w:rsidP="001711A2">
      <w:pPr>
        <w:ind w:firstLine="900"/>
        <w:jc w:val="both"/>
        <w:rPr>
          <w:color w:val="000000"/>
          <w:sz w:val="22"/>
          <w:szCs w:val="22"/>
        </w:rPr>
      </w:pPr>
    </w:p>
    <w:p w:rsidR="00D97215" w:rsidRPr="00201311" w:rsidRDefault="00D97215" w:rsidP="00D97215">
      <w:pPr>
        <w:autoSpaceDE w:val="0"/>
        <w:autoSpaceDN w:val="0"/>
        <w:adjustRightInd w:val="0"/>
        <w:ind w:firstLine="851"/>
        <w:jc w:val="both"/>
        <w:rPr>
          <w:b/>
          <w:spacing w:val="-1"/>
          <w:sz w:val="22"/>
          <w:szCs w:val="22"/>
        </w:rPr>
      </w:pPr>
      <w:r w:rsidRPr="00201311">
        <w:rPr>
          <w:b/>
          <w:spacing w:val="-1"/>
          <w:sz w:val="22"/>
          <w:szCs w:val="22"/>
        </w:rPr>
        <w:t>Статья 15.2. Инициативные проекты.</w:t>
      </w:r>
    </w:p>
    <w:p w:rsidR="00D97215" w:rsidRPr="00201311" w:rsidRDefault="00D97215" w:rsidP="00D97215">
      <w:pPr>
        <w:autoSpaceDE w:val="0"/>
        <w:autoSpaceDN w:val="0"/>
        <w:adjustRightInd w:val="0"/>
        <w:ind w:firstLine="851"/>
        <w:jc w:val="both"/>
        <w:rPr>
          <w:b/>
          <w:spacing w:val="-1"/>
          <w:sz w:val="22"/>
          <w:szCs w:val="22"/>
        </w:rPr>
      </w:pPr>
    </w:p>
    <w:p w:rsidR="00D97215" w:rsidRPr="00FF3B6C" w:rsidRDefault="00D97215" w:rsidP="00D97215">
      <w:pPr>
        <w:ind w:firstLine="709"/>
        <w:jc w:val="both"/>
        <w:rPr>
          <w:sz w:val="22"/>
          <w:szCs w:val="22"/>
        </w:rPr>
      </w:pPr>
      <w:r w:rsidRPr="00FF3B6C">
        <w:rPr>
          <w:sz w:val="22"/>
          <w:szCs w:val="22"/>
        </w:rPr>
        <w:t>1. В целях реализации мероприятий, имеющих приоритетное значение для жителей Поселения или его части, по решению вопросов местного значения или ин</w:t>
      </w:r>
      <w:r w:rsidR="00D52E1B">
        <w:rPr>
          <w:sz w:val="22"/>
          <w:szCs w:val="22"/>
        </w:rPr>
        <w:t xml:space="preserve">ых вопросов, право </w:t>
      </w:r>
      <w:r w:rsidRPr="00FF3B6C">
        <w:rPr>
          <w:sz w:val="22"/>
          <w:szCs w:val="22"/>
        </w:rPr>
        <w:t>решения, которых предоставлено органам местного самоуправления, в Администрацию Поселения, на которой могут реализовываться инициативные проекты, устанавливается нормативным актом Думы Поселения.</w:t>
      </w:r>
    </w:p>
    <w:p w:rsidR="00D97215" w:rsidRPr="00FF3B6C" w:rsidRDefault="00D97215" w:rsidP="00D97215">
      <w:pPr>
        <w:ind w:firstLine="709"/>
        <w:jc w:val="both"/>
        <w:rPr>
          <w:sz w:val="22"/>
          <w:szCs w:val="22"/>
        </w:rPr>
      </w:pPr>
      <w:r w:rsidRPr="00FF3B6C">
        <w:rPr>
          <w:sz w:val="22"/>
          <w:szCs w:val="22"/>
        </w:rPr>
        <w:t>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правым актом Думы поселения может быть предоставлено также иным лицам, осуществляющим деятельность на территории Поселения.</w:t>
      </w:r>
    </w:p>
    <w:p w:rsidR="00D97215" w:rsidRPr="00FF3B6C" w:rsidRDefault="00D97215" w:rsidP="00D97215">
      <w:pPr>
        <w:ind w:firstLine="709"/>
        <w:jc w:val="both"/>
        <w:rPr>
          <w:sz w:val="22"/>
          <w:szCs w:val="22"/>
        </w:rPr>
      </w:pPr>
      <w:r w:rsidRPr="00FF3B6C">
        <w:rPr>
          <w:sz w:val="22"/>
          <w:szCs w:val="22"/>
        </w:rPr>
        <w:t>3. инициативный проект должен содержать следующие сведения:</w:t>
      </w:r>
    </w:p>
    <w:p w:rsidR="00D97215" w:rsidRPr="00FF3B6C" w:rsidRDefault="00D97215" w:rsidP="00D97215">
      <w:pPr>
        <w:ind w:firstLine="709"/>
        <w:jc w:val="both"/>
        <w:rPr>
          <w:sz w:val="22"/>
          <w:szCs w:val="22"/>
        </w:rPr>
      </w:pPr>
      <w:r w:rsidRPr="00FF3B6C">
        <w:rPr>
          <w:sz w:val="22"/>
          <w:szCs w:val="22"/>
        </w:rPr>
        <w:t>1) описание проблемы, решение которой имеет приоритетное значение для жителей Поселения или его части;</w:t>
      </w:r>
    </w:p>
    <w:p w:rsidR="00D97215" w:rsidRPr="00FF3B6C" w:rsidRDefault="00D97215" w:rsidP="00D97215">
      <w:pPr>
        <w:ind w:firstLine="709"/>
        <w:jc w:val="both"/>
        <w:rPr>
          <w:sz w:val="22"/>
          <w:szCs w:val="22"/>
        </w:rPr>
      </w:pPr>
      <w:r w:rsidRPr="00FF3B6C">
        <w:rPr>
          <w:sz w:val="22"/>
          <w:szCs w:val="22"/>
        </w:rPr>
        <w:t>2) обоснование предложений по решению указанной проблемы;</w:t>
      </w:r>
    </w:p>
    <w:p w:rsidR="00D97215" w:rsidRPr="00FF3B6C" w:rsidRDefault="00D97215" w:rsidP="00D97215">
      <w:pPr>
        <w:ind w:firstLine="709"/>
        <w:jc w:val="both"/>
        <w:rPr>
          <w:sz w:val="22"/>
          <w:szCs w:val="22"/>
        </w:rPr>
      </w:pPr>
      <w:r w:rsidRPr="00FF3B6C">
        <w:rPr>
          <w:sz w:val="22"/>
          <w:szCs w:val="22"/>
        </w:rPr>
        <w:t>3) описание ожидаемого результата (ожидаемых результатов) реализации инициативного  проекта;</w:t>
      </w:r>
    </w:p>
    <w:p w:rsidR="00D97215" w:rsidRPr="00FF3B6C" w:rsidRDefault="00D97215" w:rsidP="00D97215">
      <w:pPr>
        <w:ind w:firstLine="709"/>
        <w:jc w:val="both"/>
        <w:rPr>
          <w:sz w:val="22"/>
          <w:szCs w:val="22"/>
        </w:rPr>
      </w:pPr>
      <w:r w:rsidRPr="00FF3B6C">
        <w:rPr>
          <w:sz w:val="22"/>
          <w:szCs w:val="22"/>
        </w:rPr>
        <w:t>4) предварительный расчет необходимых расходов на реализацию инициативного проекта;</w:t>
      </w:r>
    </w:p>
    <w:p w:rsidR="00D97215" w:rsidRPr="00FF3B6C" w:rsidRDefault="00D97215" w:rsidP="00D97215">
      <w:pPr>
        <w:ind w:firstLine="709"/>
        <w:jc w:val="both"/>
        <w:rPr>
          <w:sz w:val="22"/>
          <w:szCs w:val="22"/>
        </w:rPr>
      </w:pPr>
      <w:r w:rsidRPr="00FF3B6C">
        <w:rPr>
          <w:sz w:val="22"/>
          <w:szCs w:val="22"/>
        </w:rPr>
        <w:lastRenderedPageBreak/>
        <w:t>5) планируемые сроки реализации инициативного проекта;</w:t>
      </w:r>
    </w:p>
    <w:p w:rsidR="00D97215" w:rsidRPr="00FF3B6C" w:rsidRDefault="00D97215" w:rsidP="00D97215">
      <w:pPr>
        <w:ind w:firstLine="709"/>
        <w:jc w:val="both"/>
        <w:rPr>
          <w:sz w:val="22"/>
          <w:szCs w:val="22"/>
        </w:rPr>
      </w:pPr>
      <w:r w:rsidRPr="00FF3B6C">
        <w:rPr>
          <w:sz w:val="22"/>
          <w:szCs w:val="22"/>
        </w:rPr>
        <w:t>6) сведения о планируемом (возможном) финансовом, имущественном и (или) трудовом участии заинтересованных лиц  и реализации данного проекта;</w:t>
      </w:r>
    </w:p>
    <w:p w:rsidR="00D97215" w:rsidRPr="00FF3B6C" w:rsidRDefault="00D97215" w:rsidP="00D97215">
      <w:pPr>
        <w:ind w:firstLine="709"/>
        <w:jc w:val="both"/>
        <w:rPr>
          <w:sz w:val="22"/>
          <w:szCs w:val="22"/>
        </w:rPr>
      </w:pPr>
      <w:r w:rsidRPr="00FF3B6C">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7215" w:rsidRPr="00FF3B6C" w:rsidRDefault="00D97215" w:rsidP="00D97215">
      <w:pPr>
        <w:ind w:firstLine="709"/>
        <w:jc w:val="both"/>
        <w:rPr>
          <w:sz w:val="22"/>
          <w:szCs w:val="22"/>
        </w:rPr>
      </w:pPr>
      <w:r w:rsidRPr="00FF3B6C">
        <w:rPr>
          <w:sz w:val="22"/>
          <w:szCs w:val="22"/>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Думу Поселения;</w:t>
      </w:r>
    </w:p>
    <w:p w:rsidR="00D97215" w:rsidRPr="00FF3B6C" w:rsidRDefault="00D97215" w:rsidP="00D97215">
      <w:pPr>
        <w:ind w:firstLine="709"/>
        <w:jc w:val="both"/>
        <w:rPr>
          <w:sz w:val="22"/>
          <w:szCs w:val="22"/>
        </w:rPr>
      </w:pPr>
      <w:r w:rsidRPr="00FF3B6C">
        <w:rPr>
          <w:sz w:val="22"/>
          <w:szCs w:val="22"/>
        </w:rPr>
        <w:t>9) иные сведения, предусмотренные нормативным правым актом Думы поселения.</w:t>
      </w:r>
    </w:p>
    <w:p w:rsidR="00D97215" w:rsidRPr="00FF3B6C" w:rsidRDefault="00D97215" w:rsidP="00D97215">
      <w:pPr>
        <w:ind w:firstLine="709"/>
        <w:jc w:val="both"/>
        <w:rPr>
          <w:sz w:val="22"/>
          <w:szCs w:val="22"/>
        </w:rPr>
      </w:pPr>
      <w:r w:rsidRPr="00FF3B6C">
        <w:rPr>
          <w:sz w:val="22"/>
          <w:szCs w:val="22"/>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7215" w:rsidRPr="00FF3B6C" w:rsidRDefault="00D97215" w:rsidP="00D97215">
      <w:pPr>
        <w:ind w:firstLine="709"/>
        <w:jc w:val="both"/>
        <w:rPr>
          <w:sz w:val="22"/>
          <w:szCs w:val="22"/>
        </w:rPr>
      </w:pPr>
      <w:r w:rsidRPr="00FF3B6C">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7215" w:rsidRPr="00FF3B6C" w:rsidRDefault="00D97215" w:rsidP="00D97215">
      <w:pPr>
        <w:ind w:firstLine="709"/>
        <w:jc w:val="both"/>
        <w:rPr>
          <w:sz w:val="22"/>
          <w:szCs w:val="22"/>
        </w:rPr>
      </w:pPr>
      <w:r w:rsidRPr="00FF3B6C">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7215" w:rsidRPr="00FF3B6C" w:rsidRDefault="00D97215" w:rsidP="00D97215">
      <w:pPr>
        <w:ind w:firstLine="709"/>
        <w:jc w:val="both"/>
        <w:rPr>
          <w:sz w:val="22"/>
          <w:szCs w:val="22"/>
        </w:rPr>
      </w:pPr>
      <w:r w:rsidRPr="00FF3B6C">
        <w:rPr>
          <w:sz w:val="22"/>
          <w:szCs w:val="22"/>
        </w:rPr>
        <w:t>5. Информация о внесении инициативного проекта а Администрацию Поселения подлежит опубликованию (обнародованию) и размещению на официальном сайте Поселения в информационно-телеко</w:t>
      </w:r>
      <w:r w:rsidR="00D52E1B">
        <w:rPr>
          <w:sz w:val="22"/>
          <w:szCs w:val="22"/>
        </w:rPr>
        <w:t xml:space="preserve">ммуникационной сети «Интернет» </w:t>
      </w:r>
      <w:r w:rsidRPr="00FF3B6C">
        <w:rPr>
          <w:sz w:val="22"/>
          <w:szCs w:val="22"/>
        </w:rPr>
        <w:t>в течение трех рабочих дней со дня внесения инициат</w:t>
      </w:r>
      <w:r w:rsidR="00D52E1B">
        <w:rPr>
          <w:sz w:val="22"/>
          <w:szCs w:val="22"/>
        </w:rPr>
        <w:t xml:space="preserve">ивного проекта в Администрацию </w:t>
      </w:r>
      <w:r w:rsidRPr="00FF3B6C">
        <w:rPr>
          <w:sz w:val="22"/>
          <w:szCs w:val="22"/>
        </w:rPr>
        <w:t>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w:t>
      </w:r>
      <w:r w:rsidR="00D52E1B">
        <w:rPr>
          <w:sz w:val="22"/>
          <w:szCs w:val="22"/>
        </w:rPr>
        <w:t xml:space="preserve">ели </w:t>
      </w:r>
      <w:r w:rsidRPr="00FF3B6C">
        <w:rPr>
          <w:sz w:val="22"/>
          <w:szCs w:val="22"/>
        </w:rPr>
        <w:t>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97215" w:rsidRPr="00FF3B6C" w:rsidRDefault="00D97215" w:rsidP="00D97215">
      <w:pPr>
        <w:ind w:firstLine="709"/>
        <w:jc w:val="both"/>
        <w:rPr>
          <w:sz w:val="22"/>
          <w:szCs w:val="22"/>
        </w:rPr>
      </w:pPr>
      <w:r w:rsidRPr="00FF3B6C">
        <w:rPr>
          <w:sz w:val="22"/>
          <w:szCs w:val="22"/>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одно из следующих решений:</w:t>
      </w:r>
    </w:p>
    <w:p w:rsidR="00D97215" w:rsidRPr="00FF3B6C" w:rsidRDefault="00D97215" w:rsidP="00D97215">
      <w:pPr>
        <w:ind w:firstLine="709"/>
        <w:jc w:val="both"/>
        <w:rPr>
          <w:sz w:val="22"/>
          <w:szCs w:val="22"/>
        </w:rPr>
      </w:pPr>
      <w:r w:rsidRPr="00FF3B6C">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7215" w:rsidRPr="00FF3B6C" w:rsidRDefault="00D97215" w:rsidP="00D97215">
      <w:pPr>
        <w:ind w:firstLine="709"/>
        <w:jc w:val="both"/>
        <w:rPr>
          <w:sz w:val="22"/>
          <w:szCs w:val="22"/>
        </w:rPr>
      </w:pPr>
      <w:r w:rsidRPr="00FF3B6C">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7215" w:rsidRPr="00FF3B6C" w:rsidRDefault="00D97215" w:rsidP="00D97215">
      <w:pPr>
        <w:ind w:firstLine="709"/>
        <w:jc w:val="both"/>
        <w:rPr>
          <w:sz w:val="22"/>
          <w:szCs w:val="22"/>
        </w:rPr>
      </w:pPr>
      <w:r w:rsidRPr="00FF3B6C">
        <w:rPr>
          <w:sz w:val="22"/>
          <w:szCs w:val="22"/>
        </w:rPr>
        <w:t>7. Администрация я Поселения принимает решения об отказе в поддержке инициативного проекта в одном из следующих случаев:</w:t>
      </w:r>
    </w:p>
    <w:p w:rsidR="00D97215" w:rsidRPr="00FF3B6C" w:rsidRDefault="00D97215" w:rsidP="00D97215">
      <w:pPr>
        <w:ind w:firstLine="709"/>
        <w:jc w:val="both"/>
        <w:rPr>
          <w:sz w:val="22"/>
          <w:szCs w:val="22"/>
        </w:rPr>
      </w:pPr>
      <w:r w:rsidRPr="00FF3B6C">
        <w:rPr>
          <w:sz w:val="22"/>
          <w:szCs w:val="22"/>
        </w:rPr>
        <w:t>1) несоблюдение установленного порядка внесения инициативного проекта и его рассмотрения;</w:t>
      </w:r>
    </w:p>
    <w:p w:rsidR="00D97215" w:rsidRPr="00FF3B6C" w:rsidRDefault="00D97215" w:rsidP="00D97215">
      <w:pPr>
        <w:ind w:firstLine="709"/>
        <w:jc w:val="both"/>
        <w:rPr>
          <w:sz w:val="22"/>
          <w:szCs w:val="22"/>
        </w:rPr>
      </w:pPr>
      <w:r w:rsidRPr="00FF3B6C">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D97215" w:rsidRPr="00FF3B6C" w:rsidRDefault="00D97215" w:rsidP="00D97215">
      <w:pPr>
        <w:ind w:firstLine="709"/>
        <w:jc w:val="both"/>
        <w:rPr>
          <w:sz w:val="22"/>
          <w:szCs w:val="22"/>
        </w:rPr>
      </w:pPr>
      <w:r w:rsidRPr="00FF3B6C">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D97215" w:rsidRPr="00FF3B6C" w:rsidRDefault="00D97215" w:rsidP="00D97215">
      <w:pPr>
        <w:ind w:firstLine="709"/>
        <w:jc w:val="both"/>
        <w:rPr>
          <w:sz w:val="22"/>
          <w:szCs w:val="22"/>
        </w:rPr>
      </w:pPr>
      <w:r w:rsidRPr="00FF3B6C">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платежи;</w:t>
      </w:r>
    </w:p>
    <w:p w:rsidR="00D97215" w:rsidRPr="00FF3B6C" w:rsidRDefault="00D97215" w:rsidP="00D97215">
      <w:pPr>
        <w:ind w:firstLine="709"/>
        <w:jc w:val="both"/>
        <w:rPr>
          <w:sz w:val="22"/>
          <w:szCs w:val="22"/>
        </w:rPr>
      </w:pPr>
      <w:r w:rsidRPr="00FF3B6C">
        <w:rPr>
          <w:sz w:val="22"/>
          <w:szCs w:val="22"/>
        </w:rPr>
        <w:t>5) наличие возможности решения описанной в инициативном проекте проблемы более эффективным способом;</w:t>
      </w:r>
    </w:p>
    <w:p w:rsidR="00D97215" w:rsidRPr="00FF3B6C" w:rsidRDefault="00D97215" w:rsidP="00D97215">
      <w:pPr>
        <w:ind w:firstLine="709"/>
        <w:jc w:val="both"/>
        <w:rPr>
          <w:sz w:val="22"/>
          <w:szCs w:val="22"/>
        </w:rPr>
      </w:pPr>
      <w:r w:rsidRPr="00FF3B6C">
        <w:rPr>
          <w:sz w:val="22"/>
          <w:szCs w:val="22"/>
        </w:rPr>
        <w:lastRenderedPageBreak/>
        <w:t>6) признание инициативного проекта не  прошедшим конкурсный отбор.</w:t>
      </w:r>
    </w:p>
    <w:p w:rsidR="00D97215" w:rsidRPr="00FF3B6C" w:rsidRDefault="00D97215" w:rsidP="00D97215">
      <w:pPr>
        <w:ind w:firstLine="709"/>
        <w:jc w:val="both"/>
        <w:rPr>
          <w:sz w:val="22"/>
          <w:szCs w:val="22"/>
        </w:rPr>
      </w:pPr>
      <w:r w:rsidRPr="00FF3B6C">
        <w:rPr>
          <w:sz w:val="22"/>
          <w:szCs w:val="22"/>
        </w:rPr>
        <w:t>8. Администрация Поселения вправе, а в случае, предусмотренным пунктом 5 части 7 настоящей статьи, обязана предложить инициаторам проекта совместно доработать инициативный проект, а также рекомендовать 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7215" w:rsidRPr="00FF3B6C" w:rsidRDefault="00D97215" w:rsidP="00D97215">
      <w:pPr>
        <w:ind w:firstLine="709"/>
        <w:jc w:val="both"/>
        <w:rPr>
          <w:sz w:val="22"/>
          <w:szCs w:val="22"/>
        </w:rPr>
      </w:pPr>
      <w:r w:rsidRPr="00FF3B6C">
        <w:rPr>
          <w:sz w:val="22"/>
          <w:szCs w:val="22"/>
        </w:rPr>
        <w:t>9. Порядок выдвижения, внесения, обсуждения, рассмотрения инициативных проектов, а также проведения их конк</w:t>
      </w:r>
      <w:r w:rsidR="00D52E1B">
        <w:rPr>
          <w:sz w:val="22"/>
          <w:szCs w:val="22"/>
        </w:rPr>
        <w:t xml:space="preserve">урсного отбора устанавливается </w:t>
      </w:r>
      <w:r w:rsidRPr="00FF3B6C">
        <w:rPr>
          <w:sz w:val="22"/>
          <w:szCs w:val="22"/>
        </w:rPr>
        <w:t>Думой Поселения.</w:t>
      </w:r>
    </w:p>
    <w:p w:rsidR="00D97215" w:rsidRPr="00FF3B6C" w:rsidRDefault="00D97215" w:rsidP="00D97215">
      <w:pPr>
        <w:ind w:firstLine="709"/>
        <w:jc w:val="both"/>
        <w:rPr>
          <w:sz w:val="22"/>
          <w:szCs w:val="22"/>
        </w:rPr>
      </w:pPr>
      <w:r w:rsidRPr="00FF3B6C">
        <w:rPr>
          <w:sz w:val="22"/>
          <w:szCs w:val="22"/>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w:t>
      </w:r>
      <w:r w:rsidR="00D52E1B">
        <w:rPr>
          <w:sz w:val="22"/>
          <w:szCs w:val="22"/>
        </w:rPr>
        <w:t xml:space="preserve">ивных проектов устанавливаются </w:t>
      </w:r>
      <w:r w:rsidRPr="00FF3B6C">
        <w:rPr>
          <w:sz w:val="22"/>
          <w:szCs w:val="22"/>
        </w:rPr>
        <w:t>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97215" w:rsidRPr="00FF3B6C" w:rsidRDefault="00D97215" w:rsidP="00D97215">
      <w:pPr>
        <w:ind w:firstLine="709"/>
        <w:jc w:val="both"/>
        <w:rPr>
          <w:sz w:val="22"/>
          <w:szCs w:val="22"/>
        </w:rPr>
      </w:pPr>
      <w:r w:rsidRPr="00FF3B6C">
        <w:rPr>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97215" w:rsidRPr="00FF3B6C" w:rsidRDefault="00D97215" w:rsidP="00D97215">
      <w:pPr>
        <w:ind w:firstLine="709"/>
        <w:jc w:val="both"/>
        <w:rPr>
          <w:sz w:val="22"/>
          <w:szCs w:val="22"/>
        </w:rPr>
      </w:pPr>
      <w:r w:rsidRPr="00FF3B6C">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w:t>
      </w:r>
      <w:r w:rsidR="00D52E1B">
        <w:rPr>
          <w:sz w:val="22"/>
          <w:szCs w:val="22"/>
        </w:rPr>
        <w:t xml:space="preserve">отрении коллегиального органом </w:t>
      </w:r>
      <w:r w:rsidRPr="00FF3B6C">
        <w:rPr>
          <w:sz w:val="22"/>
          <w:szCs w:val="22"/>
        </w:rPr>
        <w:t>(комиссией) инициативных проектов и изложения своих позиций по ним.</w:t>
      </w:r>
    </w:p>
    <w:p w:rsidR="00D97215" w:rsidRPr="00FF3B6C" w:rsidRDefault="00D97215" w:rsidP="00D97215">
      <w:pPr>
        <w:ind w:firstLine="709"/>
        <w:jc w:val="both"/>
        <w:rPr>
          <w:sz w:val="22"/>
          <w:szCs w:val="22"/>
        </w:rPr>
      </w:pPr>
      <w:r w:rsidRPr="00FF3B6C">
        <w:rPr>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7215" w:rsidRPr="00FF3B6C" w:rsidRDefault="00D97215" w:rsidP="00D97215">
      <w:pPr>
        <w:ind w:firstLine="709"/>
        <w:jc w:val="both"/>
        <w:rPr>
          <w:sz w:val="22"/>
          <w:szCs w:val="22"/>
        </w:rPr>
      </w:pPr>
      <w:r w:rsidRPr="00FF3B6C">
        <w:rPr>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Администрация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30 календарных дней со дня завершения реализации</w:t>
      </w:r>
      <w:r w:rsidR="00D52E1B">
        <w:rPr>
          <w:sz w:val="22"/>
          <w:szCs w:val="22"/>
        </w:rPr>
        <w:t xml:space="preserve"> инициативного проекта. В случаи</w:t>
      </w:r>
      <w:r w:rsidRPr="00FF3B6C">
        <w:rPr>
          <w:sz w:val="22"/>
          <w:szCs w:val="22"/>
        </w:rPr>
        <w:t>,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406D7" w:rsidRPr="00FF3B6C"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w:t>
      </w:r>
      <w:r w:rsidR="00D52E1B">
        <w:rPr>
          <w:rFonts w:ascii="Times New Roman" w:hAnsi="Times New Roman" w:cs="Times New Roman"/>
          <w:sz w:val="22"/>
          <w:szCs w:val="22"/>
        </w:rPr>
        <w:t>сам местного значения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C67B88" w:rsidRPr="00FF3B6C" w:rsidRDefault="00C67B88" w:rsidP="00C67B88">
      <w:pPr>
        <w:widowControl w:val="0"/>
        <w:ind w:firstLine="720"/>
        <w:jc w:val="both"/>
        <w:rPr>
          <w:sz w:val="22"/>
          <w:szCs w:val="22"/>
        </w:rPr>
      </w:pPr>
      <w:r w:rsidRPr="00FF3B6C">
        <w:rPr>
          <w:sz w:val="22"/>
          <w:szCs w:val="22"/>
        </w:rPr>
        <w:t>7) обсуждение инициативного проекта и принятие решения по вопросу о его одобрении.</w:t>
      </w:r>
    </w:p>
    <w:p w:rsidR="00C67B88" w:rsidRPr="00FF3B6C" w:rsidRDefault="00C67B88" w:rsidP="00C67B88">
      <w:pPr>
        <w:widowControl w:val="0"/>
        <w:ind w:firstLine="720"/>
        <w:jc w:val="both"/>
        <w:rPr>
          <w:sz w:val="22"/>
          <w:szCs w:val="22"/>
        </w:rPr>
      </w:pPr>
      <w:r w:rsidRPr="00FF3B6C">
        <w:rPr>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52E1B">
        <w:rPr>
          <w:rFonts w:ascii="Times New Roman" w:hAnsi="Times New Roman" w:cs="Times New Roman"/>
          <w:iCs/>
          <w:sz w:val="22"/>
          <w:szCs w:val="22"/>
        </w:rPr>
        <w:t>может</w:t>
      </w:r>
      <w:r w:rsidRPr="00D400D5">
        <w:rPr>
          <w:rFonts w:ascii="Times New Roman" w:hAnsi="Times New Roman" w:cs="Times New Roman"/>
          <w:i/>
          <w:iCs/>
          <w:sz w:val="22"/>
          <w:szCs w:val="22"/>
        </w:rPr>
        <w:t xml:space="preserve">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D52E1B">
        <w:rPr>
          <w:rFonts w:ascii="Times New Roman" w:hAnsi="Times New Roman" w:cs="Times New Roman"/>
          <w:sz w:val="22"/>
          <w:szCs w:val="22"/>
        </w:rPr>
        <w:t xml:space="preserve"> нормативными правовыми актами </w:t>
      </w:r>
      <w:r w:rsidRPr="00D400D5">
        <w:rPr>
          <w:rFonts w:ascii="Times New Roman" w:hAnsi="Times New Roman" w:cs="Times New Roman"/>
          <w:sz w:val="22"/>
          <w:szCs w:val="22"/>
        </w:rPr>
        <w:t>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w:t>
      </w:r>
      <w:r w:rsidR="00D52E1B">
        <w:rPr>
          <w:rFonts w:ascii="Times New Roman" w:hAnsi="Times New Roman" w:cs="Times New Roman"/>
          <w:sz w:val="22"/>
          <w:szCs w:val="22"/>
        </w:rPr>
        <w:t xml:space="preserve">ли Думы Поселения, назначаются </w:t>
      </w:r>
      <w:r w:rsidRPr="00D400D5">
        <w:rPr>
          <w:rFonts w:ascii="Times New Roman" w:hAnsi="Times New Roman" w:cs="Times New Roman"/>
          <w:sz w:val="22"/>
          <w:szCs w:val="22"/>
        </w:rPr>
        <w:t>Ду</w:t>
      </w:r>
      <w:r w:rsidR="00D52E1B">
        <w:rPr>
          <w:rFonts w:ascii="Times New Roman" w:hAnsi="Times New Roman" w:cs="Times New Roman"/>
          <w:sz w:val="22"/>
          <w:szCs w:val="22"/>
        </w:rPr>
        <w:t xml:space="preserve">мой Поселения, а по инициативе </w:t>
      </w:r>
      <w:r w:rsidRPr="00D400D5">
        <w:rPr>
          <w:rFonts w:ascii="Times New Roman" w:hAnsi="Times New Roman" w:cs="Times New Roman"/>
          <w:sz w:val="22"/>
          <w:szCs w:val="22"/>
        </w:rPr>
        <w:t>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проект Устава Поселения, а </w:t>
      </w:r>
      <w:r w:rsidR="00D52E1B">
        <w:rPr>
          <w:rFonts w:ascii="Times New Roman" w:hAnsi="Times New Roman" w:cs="Times New Roman"/>
          <w:sz w:val="22"/>
          <w:szCs w:val="22"/>
        </w:rPr>
        <w:t xml:space="preserve">также проект решения </w:t>
      </w:r>
      <w:r w:rsidRPr="00D400D5">
        <w:rPr>
          <w:rFonts w:ascii="Times New Roman" w:hAnsi="Times New Roman" w:cs="Times New Roman"/>
          <w:sz w:val="22"/>
          <w:szCs w:val="22"/>
        </w:rPr>
        <w:t>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A2D4B" w:rsidRPr="00647F48" w:rsidRDefault="007406D7" w:rsidP="009A2D4B">
      <w:pPr>
        <w:shd w:val="clear" w:color="auto" w:fill="FFFFFF"/>
        <w:tabs>
          <w:tab w:val="left" w:leader="underscore" w:pos="2179"/>
        </w:tabs>
        <w:ind w:firstLine="709"/>
        <w:jc w:val="both"/>
        <w:rPr>
          <w:spacing w:val="-1"/>
          <w:sz w:val="22"/>
          <w:szCs w:val="22"/>
        </w:rPr>
      </w:pPr>
      <w:r w:rsidRPr="00647F48">
        <w:rPr>
          <w:sz w:val="22"/>
          <w:szCs w:val="22"/>
        </w:rPr>
        <w:t>6</w:t>
      </w:r>
      <w:r w:rsidR="009A2D4B" w:rsidRPr="00647F48">
        <w:rPr>
          <w:spacing w:val="-1"/>
          <w:sz w:val="22"/>
          <w:szCs w:val="22"/>
        </w:rPr>
        <w:t>.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и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слушаний, включая мотивированное обоснование принятых решений, в том числе посредством их размещения на официальном сайте.</w:t>
      </w:r>
    </w:p>
    <w:p w:rsidR="002425A3" w:rsidRPr="00647F48" w:rsidRDefault="009A2D4B" w:rsidP="009A2D4B">
      <w:pPr>
        <w:pStyle w:val="ConsNormal"/>
        <w:ind w:firstLine="709"/>
        <w:jc w:val="both"/>
        <w:rPr>
          <w:rFonts w:ascii="Times New Roman" w:hAnsi="Times New Roman" w:cs="Times New Roman"/>
          <w:spacing w:val="-1"/>
          <w:sz w:val="22"/>
          <w:szCs w:val="22"/>
        </w:rPr>
      </w:pPr>
      <w:r w:rsidRPr="00647F48">
        <w:rPr>
          <w:rFonts w:ascii="Times New Roman" w:hAnsi="Times New Roman" w:cs="Times New Roman"/>
          <w:spacing w:val="-1"/>
          <w:sz w:val="22"/>
          <w:szCs w:val="22"/>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sidRPr="00647F48">
        <w:rPr>
          <w:rFonts w:ascii="Times New Roman" w:hAnsi="Times New Roman" w:cs="Times New Roman"/>
          <w:spacing w:val="-1"/>
          <w:sz w:val="22"/>
          <w:szCs w:val="22"/>
        </w:rPr>
        <w:lastRenderedPageBreak/>
        <w:t>услуг (функций)», порядок использования которой для целей настоящей статьи устанавливается Правительством Российской Федерации.</w:t>
      </w:r>
    </w:p>
    <w:p w:rsidR="007406D7" w:rsidRPr="00647F48" w:rsidRDefault="007406D7" w:rsidP="009A2D4B">
      <w:pPr>
        <w:pStyle w:val="ConsNormal"/>
        <w:ind w:firstLine="709"/>
        <w:jc w:val="both"/>
        <w:rPr>
          <w:rFonts w:ascii="Times New Roman" w:hAnsi="Times New Roman" w:cs="Times New Roman"/>
          <w:bCs/>
          <w:sz w:val="22"/>
          <w:szCs w:val="22"/>
          <w:lang w:eastAsia="en-US"/>
        </w:rPr>
      </w:pPr>
      <w:r w:rsidRPr="00647F48">
        <w:rPr>
          <w:rFonts w:ascii="Times New Roman" w:hAnsi="Times New Roman" w:cs="Times New Roman"/>
          <w:sz w:val="22"/>
          <w:szCs w:val="22"/>
        </w:rPr>
        <w:t>7. Результаты публичных слушаний подлежат опубликованию (обнародованию),</w:t>
      </w:r>
      <w:r w:rsidRPr="00647F48">
        <w:rPr>
          <w:rFonts w:ascii="Times New Roman" w:hAnsi="Times New Roman" w:cs="Times New Roman"/>
          <w:b/>
          <w:bCs/>
          <w:sz w:val="22"/>
          <w:szCs w:val="22"/>
          <w:lang w:eastAsia="en-US"/>
        </w:rPr>
        <w:t xml:space="preserve"> </w:t>
      </w:r>
      <w:r w:rsidRPr="00647F48">
        <w:rPr>
          <w:rFonts w:ascii="Times New Roman" w:hAnsi="Times New Roman" w:cs="Times New Roman"/>
          <w:bCs/>
          <w:sz w:val="22"/>
          <w:szCs w:val="22"/>
          <w:lang w:eastAsia="en-US"/>
        </w:rPr>
        <w:t>включая мотивированное обоснование принятых решений.</w:t>
      </w:r>
    </w:p>
    <w:p w:rsidR="007406D7" w:rsidRPr="00647F48" w:rsidRDefault="007406D7" w:rsidP="009A2D4B">
      <w:pPr>
        <w:ind w:firstLine="709"/>
        <w:jc w:val="both"/>
        <w:rPr>
          <w:bCs/>
          <w:sz w:val="22"/>
          <w:szCs w:val="22"/>
        </w:rPr>
      </w:pPr>
      <w:r w:rsidRPr="00647F48">
        <w:rPr>
          <w:sz w:val="22"/>
          <w:szCs w:val="22"/>
        </w:rPr>
        <w:t>8</w:t>
      </w:r>
      <w:r w:rsidR="009A2D4B" w:rsidRPr="00647F48">
        <w:rPr>
          <w:rFonts w:ascii="Arial" w:hAnsi="Arial" w:cs="Arial"/>
          <w:spacing w:val="-1"/>
        </w:rPr>
        <w:t xml:space="preserve"> </w:t>
      </w:r>
      <w:r w:rsidR="009A2D4B" w:rsidRPr="00647F48">
        <w:rPr>
          <w:spacing w:val="-1"/>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2D4B" w:rsidRPr="00647F48" w:rsidRDefault="009A2D4B"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17E3A">
        <w:rPr>
          <w:sz w:val="22"/>
          <w:szCs w:val="22"/>
        </w:rPr>
        <w:t xml:space="preserve">, </w:t>
      </w:r>
      <w:r w:rsidR="00E17E3A" w:rsidRPr="00FF3B6C">
        <w:rPr>
          <w:sz w:val="22"/>
          <w:szCs w:val="22"/>
        </w:rPr>
        <w:t>обсуждения вопросов внесения инициативных проектов и их рассмотрения,</w:t>
      </w:r>
      <w:r w:rsidRPr="00FF3B6C">
        <w:rPr>
          <w:sz w:val="22"/>
          <w:szCs w:val="22"/>
        </w:rPr>
        <w:t xml:space="preserve"> осуществления территориального обществе</w:t>
      </w:r>
      <w:r w:rsidRPr="00D400D5">
        <w:rPr>
          <w:sz w:val="22"/>
          <w:szCs w:val="22"/>
        </w:rPr>
        <w:t>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E3A" w:rsidRPr="00FF3B6C" w:rsidRDefault="00E17E3A" w:rsidP="00D400D5">
      <w:pPr>
        <w:autoSpaceDE w:val="0"/>
        <w:autoSpaceDN w:val="0"/>
        <w:adjustRightInd w:val="0"/>
        <w:ind w:firstLine="709"/>
        <w:jc w:val="both"/>
        <w:rPr>
          <w:sz w:val="22"/>
          <w:szCs w:val="22"/>
        </w:rPr>
      </w:pPr>
      <w:r w:rsidRPr="00FF3B6C">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w:t>
      </w:r>
      <w:r w:rsidR="00D52E1B">
        <w:rPr>
          <w:sz w:val="22"/>
          <w:szCs w:val="22"/>
        </w:rPr>
        <w:t>еделяются Федеральным законом №</w:t>
      </w:r>
      <w:r w:rsidRPr="00D400D5">
        <w:rPr>
          <w:sz w:val="22"/>
          <w:szCs w:val="22"/>
        </w:rPr>
        <w:t>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w:t>
      </w:r>
      <w:r w:rsidR="00D52E1B">
        <w:rPr>
          <w:sz w:val="22"/>
          <w:szCs w:val="22"/>
        </w:rPr>
        <w:t>етствии с Федеральным законом №</w:t>
      </w:r>
      <w:r w:rsidRPr="00D400D5">
        <w:rPr>
          <w:sz w:val="22"/>
          <w:szCs w:val="22"/>
        </w:rPr>
        <w:t>131-ФЗ.</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3. Итоги конференции граждан (собрания делегатов) подлежат официально</w:t>
      </w:r>
      <w:r w:rsidR="008432AC">
        <w:rPr>
          <w:sz w:val="22"/>
          <w:szCs w:val="22"/>
        </w:rPr>
        <w:t>му опубликованию</w:t>
      </w:r>
      <w:r w:rsidR="0054516C">
        <w:rPr>
          <w:sz w:val="22"/>
          <w:szCs w:val="22"/>
        </w:rPr>
        <w:t xml:space="preserve"> (обнародованию)</w:t>
      </w:r>
      <w:r w:rsidRPr="00D400D5">
        <w:rPr>
          <w:sz w:val="22"/>
          <w:szCs w:val="22"/>
        </w:rPr>
        <w:t>.</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В опросе граждан по вопросу выявления мнения граждан о поддержке инициативного проекта вправе участвовать жители Поселения или его часть, в которых предлагается реализовать инициативный проект, достигшие шестнадцатилетнего возраста.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6D7" w:rsidRPr="00FF3B6C"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Решение о назначении опроса граждан принимается </w:t>
      </w:r>
      <w:r w:rsidR="00E17E3A" w:rsidRPr="00FF3B6C">
        <w:rPr>
          <w:rFonts w:ascii="Times New Roman" w:hAnsi="Times New Roman" w:cs="Times New Roman"/>
          <w:sz w:val="22"/>
          <w:szCs w:val="22"/>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w:t>
      </w:r>
      <w:r w:rsidRPr="00FF3B6C">
        <w:rPr>
          <w:rFonts w:ascii="Times New Roman" w:hAnsi="Times New Roman" w:cs="Times New Roman"/>
          <w:sz w:val="22"/>
          <w:szCs w:val="22"/>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17E3A" w:rsidRPr="00FF3B6C">
        <w:rPr>
          <w:rFonts w:ascii="Times New Roman" w:hAnsi="Times New Roman" w:cs="Times New Roman"/>
          <w:sz w:val="22"/>
          <w:szCs w:val="22"/>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r w:rsidR="00770011" w:rsidRPr="00770011">
        <w:rPr>
          <w:color w:val="000000"/>
          <w:sz w:val="24"/>
          <w:szCs w:val="24"/>
        </w:rPr>
        <w:t xml:space="preserve"> </w:t>
      </w:r>
      <w:r w:rsidR="00770011" w:rsidRPr="00FF3B6C">
        <w:rPr>
          <w:rFonts w:ascii="Times New Roman" w:hAnsi="Times New Roman" w:cs="Times New Roman"/>
          <w:sz w:val="22"/>
          <w:szCs w:val="22"/>
        </w:rPr>
        <w:t>или жителей муниципального образования</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w:t>
      </w:r>
      <w:r w:rsidR="00D52E1B">
        <w:rPr>
          <w:sz w:val="22"/>
          <w:szCs w:val="22"/>
        </w:rPr>
        <w:t>ым законом от 2 мая 2006 года №</w:t>
      </w:r>
      <w:r w:rsidRPr="00D400D5">
        <w:rPr>
          <w:sz w:val="22"/>
          <w:szCs w:val="22"/>
        </w:rPr>
        <w:t>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647F48"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647F48">
        <w:rPr>
          <w:rFonts w:ascii="Times New Roman" w:hAnsi="Times New Roman" w:cs="Times New Roman"/>
          <w:sz w:val="22"/>
          <w:szCs w:val="22"/>
        </w:rPr>
        <w:t>Дума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Дума сельского поселения, именуемая в настоящем Уставе как Дума Поселения; </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2) Глава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Глава сельского поселения, именуемый в настоящем Уставе как  Глава Поселения; </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3) Администрация  </w:t>
      </w:r>
      <w:r w:rsidR="00214400" w:rsidRPr="00647F48">
        <w:rPr>
          <w:rFonts w:ascii="Times New Roman" w:hAnsi="Times New Roman" w:cs="Times New Roman"/>
          <w:sz w:val="22"/>
          <w:szCs w:val="22"/>
        </w:rPr>
        <w:t xml:space="preserve">Забитуйского сельского поселения Аларского муниципального района Иркутской области </w:t>
      </w:r>
      <w:r w:rsidRPr="00647F48">
        <w:rPr>
          <w:rFonts w:ascii="Times New Roman" w:hAnsi="Times New Roman" w:cs="Times New Roman"/>
          <w:sz w:val="22"/>
          <w:szCs w:val="22"/>
        </w:rPr>
        <w:t>(исполнительно-распорядительный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647F48" w:rsidRDefault="007406D7" w:rsidP="00D400D5">
      <w:pPr>
        <w:pStyle w:val="ConsNormal"/>
        <w:ind w:firstLine="709"/>
        <w:jc w:val="both"/>
        <w:rPr>
          <w:rFonts w:ascii="Times New Roman" w:hAnsi="Times New Roman" w:cs="Times New Roman"/>
          <w:i/>
          <w:iCs/>
          <w:sz w:val="22"/>
          <w:szCs w:val="22"/>
        </w:rPr>
      </w:pPr>
      <w:r w:rsidRPr="00647F48">
        <w:rPr>
          <w:rFonts w:ascii="Times New Roman" w:hAnsi="Times New Roman" w:cs="Times New Roman"/>
          <w:sz w:val="22"/>
          <w:szCs w:val="22"/>
        </w:rPr>
        <w:t xml:space="preserve">4) </w:t>
      </w:r>
      <w:r w:rsidRPr="00647F48">
        <w:rPr>
          <w:rFonts w:ascii="Times New Roman" w:hAnsi="Times New Roman" w:cs="Times New Roman"/>
          <w:bCs/>
          <w:sz w:val="22"/>
          <w:szCs w:val="22"/>
        </w:rPr>
        <w:t>Контрольно-счетный орган</w:t>
      </w:r>
      <w:r w:rsidRPr="00647F48">
        <w:rPr>
          <w:rFonts w:ascii="Times New Roman" w:hAnsi="Times New Roman" w:cs="Times New Roman"/>
          <w:sz w:val="22"/>
          <w:szCs w:val="22"/>
        </w:rPr>
        <w:t xml:space="preserve"> </w:t>
      </w:r>
      <w:r w:rsidR="00214400" w:rsidRPr="00647F48">
        <w:rPr>
          <w:rFonts w:ascii="Times New Roman" w:hAnsi="Times New Roman" w:cs="Times New Roman"/>
          <w:sz w:val="22"/>
          <w:szCs w:val="22"/>
        </w:rPr>
        <w:t>Забитуйского сельского поселения Аларского муниципального района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w:t>
      </w:r>
      <w:r w:rsidR="00D52E1B">
        <w:rPr>
          <w:rFonts w:ascii="Times New Roman" w:hAnsi="Times New Roman" w:cs="Times New Roman"/>
          <w:sz w:val="22"/>
          <w:szCs w:val="22"/>
        </w:rPr>
        <w:t>тской области от 10.12.2007г. №</w:t>
      </w:r>
      <w:r w:rsidRPr="00D400D5">
        <w:rPr>
          <w:rFonts w:ascii="Times New Roman" w:hAnsi="Times New Roman" w:cs="Times New Roman"/>
          <w:sz w:val="22"/>
          <w:szCs w:val="22"/>
        </w:rPr>
        <w:t>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sidR="00D52E1B">
        <w:rPr>
          <w:bCs/>
          <w:sz w:val="22"/>
          <w:szCs w:val="22"/>
        </w:rPr>
        <w:t xml:space="preserve">разграничение полномочий между </w:t>
      </w:r>
      <w:r>
        <w:rPr>
          <w:bCs/>
          <w:sz w:val="22"/>
          <w:szCs w:val="22"/>
        </w:rPr>
        <w:t xml:space="preserve">органами </w:t>
      </w:r>
      <w:r w:rsidRPr="00D400D5">
        <w:rPr>
          <w:bCs/>
          <w:sz w:val="22"/>
          <w:szCs w:val="22"/>
        </w:rPr>
        <w:t xml:space="preserve">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4400" w:rsidRPr="00647F48" w:rsidRDefault="00214400"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Pr="00A47BEE">
        <w:rPr>
          <w:rFonts w:ascii="Times New Roman" w:hAnsi="Times New Roman" w:cs="Times New Roman"/>
          <w:sz w:val="22"/>
          <w:szCs w:val="22"/>
        </w:rPr>
        <w:t>введение</w:t>
      </w:r>
      <w:r w:rsidR="007406D7" w:rsidRPr="00A47BEE">
        <w:rPr>
          <w:rFonts w:ascii="Times New Roman" w:hAnsi="Times New Roman" w:cs="Times New Roman"/>
          <w:sz w:val="22"/>
          <w:szCs w:val="22"/>
        </w:rPr>
        <w:t>,</w:t>
      </w:r>
      <w:r w:rsidR="007406D7" w:rsidRPr="00D400D5">
        <w:rPr>
          <w:rFonts w:ascii="Times New Roman" w:hAnsi="Times New Roman" w:cs="Times New Roman"/>
          <w:sz w:val="22"/>
          <w:szCs w:val="22"/>
        </w:rPr>
        <w:t xml:space="preserve">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FF3B6C">
      <w:pPr>
        <w:ind w:firstLine="709"/>
        <w:jc w:val="both"/>
        <w:rPr>
          <w:color w:val="000000"/>
          <w:sz w:val="22"/>
          <w:szCs w:val="22"/>
        </w:rPr>
      </w:pPr>
      <w:r w:rsidRPr="00D400D5">
        <w:rPr>
          <w:sz w:val="22"/>
          <w:szCs w:val="22"/>
        </w:rPr>
        <w:t xml:space="preserve">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утверждение положений об органах администрации Поселения, облада</w:t>
      </w:r>
      <w:r w:rsidR="00D52E1B">
        <w:rPr>
          <w:rFonts w:ascii="Times New Roman" w:hAnsi="Times New Roman" w:cs="Times New Roman"/>
          <w:sz w:val="22"/>
          <w:szCs w:val="22"/>
        </w:rPr>
        <w:t>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w:t>
      </w:r>
      <w:r w:rsidR="00D52E1B">
        <w:rPr>
          <w:rFonts w:ascii="Times New Roman" w:hAnsi="Times New Roman" w:cs="Times New Roman"/>
          <w:sz w:val="22"/>
          <w:szCs w:val="22"/>
        </w:rPr>
        <w:t xml:space="preserve">одных отчетов Главы Поселения </w:t>
      </w:r>
      <w:r w:rsidRPr="00D400D5">
        <w:rPr>
          <w:rFonts w:ascii="Times New Roman" w:hAnsi="Times New Roman" w:cs="Times New Roman"/>
          <w:sz w:val="22"/>
          <w:szCs w:val="22"/>
        </w:rPr>
        <w:t>о результатах его деятельности, деятельности администрации Пос</w:t>
      </w:r>
      <w:r w:rsidR="00D52E1B">
        <w:rPr>
          <w:rFonts w:ascii="Times New Roman" w:hAnsi="Times New Roman" w:cs="Times New Roman"/>
          <w:sz w:val="22"/>
          <w:szCs w:val="22"/>
        </w:rPr>
        <w:t xml:space="preserve">еления и иных подведомственных </w:t>
      </w:r>
      <w:r w:rsidRPr="00D400D5">
        <w:rPr>
          <w:rFonts w:ascii="Times New Roman" w:hAnsi="Times New Roman" w:cs="Times New Roman"/>
          <w:sz w:val="22"/>
          <w:szCs w:val="22"/>
        </w:rPr>
        <w:t>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w:t>
      </w:r>
      <w:r w:rsidR="00D52E1B">
        <w:rPr>
          <w:rFonts w:ascii="Times New Roman" w:hAnsi="Times New Roman" w:cs="Times New Roman"/>
          <w:sz w:val="22"/>
          <w:szCs w:val="22"/>
        </w:rPr>
        <w:t>мотренным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D52E1B">
        <w:rPr>
          <w:rFonts w:ascii="Times New Roman" w:hAnsi="Times New Roman" w:cs="Times New Roman"/>
          <w:sz w:val="22"/>
          <w:szCs w:val="22"/>
        </w:rPr>
        <w:t>и в соответствии с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52E1B">
        <w:rPr>
          <w:rFonts w:ascii="Times New Roman" w:hAnsi="Times New Roman" w:cs="Times New Roman"/>
          <w:sz w:val="22"/>
          <w:szCs w:val="22"/>
        </w:rPr>
        <w:t>ьных полномочий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Постоянные комитеты являются осн</w:t>
      </w:r>
      <w:r w:rsidR="00D52E1B">
        <w:rPr>
          <w:rFonts w:ascii="Times New Roman" w:hAnsi="Times New Roman" w:cs="Times New Roman"/>
          <w:sz w:val="22"/>
          <w:szCs w:val="22"/>
        </w:rPr>
        <w:t>овными органами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экономики Поселения,  хозяйства</w:t>
      </w:r>
      <w:r w:rsidR="00D52E1B">
        <w:rPr>
          <w:rFonts w:ascii="Times New Roman" w:hAnsi="Times New Roman" w:cs="Times New Roman"/>
          <w:sz w:val="22"/>
          <w:szCs w:val="22"/>
        </w:rPr>
        <w:t xml:space="preserve"> и муниципальной собственности;</w:t>
      </w:r>
    </w:p>
    <w:p w:rsidR="007406D7" w:rsidRPr="00D400D5" w:rsidRDefault="00D52E1B"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 социальной политики.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w:t>
      </w:r>
      <w:r w:rsidR="00201311">
        <w:rPr>
          <w:rFonts w:ascii="Times New Roman" w:hAnsi="Times New Roman" w:cs="Times New Roman"/>
          <w:sz w:val="22"/>
          <w:szCs w:val="22"/>
        </w:rPr>
        <w:t xml:space="preserve">, и организация работы органов </w:t>
      </w:r>
      <w:r w:rsidRPr="00D400D5">
        <w:rPr>
          <w:rFonts w:ascii="Times New Roman" w:hAnsi="Times New Roman" w:cs="Times New Roman"/>
          <w:sz w:val="22"/>
          <w:szCs w:val="22"/>
        </w:rPr>
        <w:t>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 xml:space="preserve">Думы вправе объединяться по партийной принадлежности или иным политическим интересам. Порядок создания и деятельности фракций, порядок </w:t>
      </w:r>
      <w:r w:rsidR="00FF3B6C">
        <w:rPr>
          <w:rFonts w:ascii="Times New Roman" w:hAnsi="Times New Roman" w:cs="Times New Roman"/>
          <w:sz w:val="22"/>
          <w:szCs w:val="22"/>
        </w:rPr>
        <w:t xml:space="preserve">работы фракций в органах </w:t>
      </w:r>
      <w:r w:rsidRPr="00D400D5">
        <w:rPr>
          <w:rFonts w:ascii="Times New Roman" w:hAnsi="Times New Roman" w:cs="Times New Roman"/>
          <w:sz w:val="22"/>
          <w:szCs w:val="22"/>
        </w:rPr>
        <w:t>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201311">
        <w:rPr>
          <w:rFonts w:ascii="Times New Roman" w:hAnsi="Times New Roman" w:cs="Times New Roman"/>
          <w:sz w:val="22"/>
          <w:szCs w:val="22"/>
        </w:rPr>
        <w:t>правления и их должностных лиц.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FF3B6C"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007406D7" w:rsidRPr="00D400D5">
        <w:rPr>
          <w:rFonts w:ascii="Times New Roman" w:hAnsi="Times New Roman" w:cs="Times New Roman"/>
          <w:sz w:val="22"/>
          <w:szCs w:val="22"/>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w:t>
      </w:r>
      <w:r w:rsidR="00201311">
        <w:rPr>
          <w:rFonts w:ascii="Times New Roman" w:hAnsi="Times New Roman" w:cs="Times New Roman"/>
          <w:sz w:val="22"/>
          <w:szCs w:val="22"/>
        </w:rPr>
        <w:t xml:space="preserve"> Порядок осуществления </w:t>
      </w:r>
      <w:r w:rsidRPr="00D400D5">
        <w:rPr>
          <w:rFonts w:ascii="Times New Roman" w:hAnsi="Times New Roman" w:cs="Times New Roman"/>
          <w:sz w:val="22"/>
          <w:szCs w:val="22"/>
        </w:rPr>
        <w:t>Думой Поселения контрольных функц</w:t>
      </w:r>
      <w:r w:rsidR="00201311">
        <w:rPr>
          <w:rFonts w:ascii="Times New Roman" w:hAnsi="Times New Roman" w:cs="Times New Roman"/>
          <w:sz w:val="22"/>
          <w:szCs w:val="22"/>
        </w:rPr>
        <w:t xml:space="preserve">ий устанавливается Регламентом </w:t>
      </w:r>
      <w:r w:rsidRPr="00D400D5">
        <w:rPr>
          <w:rFonts w:ascii="Times New Roman" w:hAnsi="Times New Roman" w:cs="Times New Roman"/>
          <w:sz w:val="22"/>
          <w:szCs w:val="22"/>
        </w:rPr>
        <w:t>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w:t>
      </w:r>
      <w:r w:rsidR="00D52E1B">
        <w:rPr>
          <w:bCs/>
          <w:sz w:val="22"/>
          <w:szCs w:val="22"/>
        </w:rPr>
        <w:t>татьей 73 Федерального закона №</w:t>
      </w:r>
      <w:r w:rsidRPr="00D400D5">
        <w:rPr>
          <w:bCs/>
          <w:sz w:val="22"/>
          <w:szCs w:val="22"/>
        </w:rPr>
        <w:t>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w:t>
      </w:r>
      <w:r w:rsidR="00D52E1B">
        <w:rPr>
          <w:rFonts w:ascii="Times New Roman" w:hAnsi="Times New Roman" w:cs="Times New Roman"/>
          <w:sz w:val="22"/>
          <w:szCs w:val="22"/>
        </w:rPr>
        <w:t>статьи 13 Федерального закона №</w:t>
      </w:r>
      <w:r w:rsidRPr="00D400D5">
        <w:rPr>
          <w:rFonts w:ascii="Times New Roman" w:hAnsi="Times New Roman" w:cs="Times New Roman"/>
          <w:sz w:val="22"/>
          <w:szCs w:val="22"/>
        </w:rPr>
        <w:t xml:space="preserve">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D400D5" w:rsidRDefault="007406D7"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lastRenderedPageBreak/>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FF3B6C">
        <w:rPr>
          <w:rFonts w:ascii="Times New Roman" w:hAnsi="Times New Roman" w:cs="Times New Roman"/>
          <w:sz w:val="22"/>
          <w:szCs w:val="22"/>
        </w:rPr>
        <w:t xml:space="preserve">оцессуальных действий, а также </w:t>
      </w:r>
      <w:r w:rsidRPr="00D400D5">
        <w:rPr>
          <w:rFonts w:ascii="Times New Roman" w:hAnsi="Times New Roman" w:cs="Times New Roman"/>
          <w:sz w:val="22"/>
          <w:szCs w:val="22"/>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FF3B6C"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FF3B6C">
        <w:rPr>
          <w:sz w:val="22"/>
          <w:szCs w:val="22"/>
        </w:rPr>
        <w:t>)</w:t>
      </w:r>
      <w:r w:rsidR="003279D7" w:rsidRPr="00FF3B6C">
        <w:rPr>
          <w:sz w:val="22"/>
          <w:szCs w:val="22"/>
        </w:rPr>
        <w:t xml:space="preserve"> на срок 3 рабочих дня ежемесячно</w:t>
      </w:r>
      <w:r w:rsidRPr="00FF3B6C">
        <w:rPr>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1A366B" w:rsidP="00D400D5">
      <w:pPr>
        <w:autoSpaceDE w:val="0"/>
        <w:autoSpaceDN w:val="0"/>
        <w:adjustRightInd w:val="0"/>
        <w:ind w:firstLine="709"/>
        <w:jc w:val="both"/>
        <w:rPr>
          <w:sz w:val="22"/>
          <w:szCs w:val="22"/>
        </w:rPr>
      </w:pPr>
      <w:r>
        <w:rPr>
          <w:sz w:val="22"/>
          <w:szCs w:val="22"/>
        </w:rPr>
        <w:t xml:space="preserve">1) </w:t>
      </w:r>
      <w:r w:rsidR="007406D7" w:rsidRPr="00D400D5">
        <w:rPr>
          <w:sz w:val="22"/>
          <w:szCs w:val="22"/>
        </w:rPr>
        <w:t>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w:t>
      </w:r>
      <w:r w:rsidR="00FF3B6C">
        <w:rPr>
          <w:sz w:val="22"/>
          <w:szCs w:val="22"/>
        </w:rPr>
        <w:t xml:space="preserve"> </w:t>
      </w:r>
      <w:r>
        <w:rPr>
          <w:sz w:val="22"/>
          <w:szCs w:val="22"/>
        </w:rPr>
        <w:t xml:space="preserve">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w:t>
      </w:r>
      <w:r>
        <w:rPr>
          <w:sz w:val="22"/>
          <w:szCs w:val="22"/>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9A027E" w:rsidRDefault="007406D7" w:rsidP="003A53C3">
      <w:pPr>
        <w:widowControl w:val="0"/>
        <w:ind w:firstLine="720"/>
        <w:jc w:val="both"/>
        <w:rPr>
          <w:sz w:val="22"/>
          <w:szCs w:val="22"/>
        </w:rPr>
      </w:pPr>
      <w:r w:rsidRPr="009A027E">
        <w:rPr>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9A027E" w:rsidRDefault="007406D7" w:rsidP="003A53C3">
      <w:pPr>
        <w:widowControl w:val="0"/>
        <w:ind w:firstLine="720"/>
        <w:jc w:val="both"/>
        <w:rPr>
          <w:sz w:val="22"/>
          <w:szCs w:val="22"/>
        </w:rPr>
      </w:pPr>
      <w:r w:rsidRPr="009A027E">
        <w:rPr>
          <w:sz w:val="22"/>
          <w:szCs w:val="22"/>
        </w:rPr>
        <w:t>1) заниматься предпринимательской деятельностью лично или через доверенных лиц;</w:t>
      </w:r>
    </w:p>
    <w:p w:rsidR="007406D7" w:rsidRPr="009A027E" w:rsidRDefault="007406D7" w:rsidP="003A53C3">
      <w:pPr>
        <w:widowControl w:val="0"/>
        <w:ind w:firstLine="720"/>
        <w:jc w:val="both"/>
        <w:rPr>
          <w:sz w:val="22"/>
          <w:szCs w:val="22"/>
        </w:rPr>
      </w:pPr>
      <w:r w:rsidRPr="009A027E">
        <w:rPr>
          <w:sz w:val="22"/>
          <w:szCs w:val="22"/>
        </w:rPr>
        <w:t>2) участвовать в управлении коммерческой или некоммерческой организацией, за исключением следующих случаев:</w:t>
      </w:r>
    </w:p>
    <w:p w:rsidR="007406D7" w:rsidRPr="009A027E" w:rsidRDefault="007406D7" w:rsidP="003A53C3">
      <w:pPr>
        <w:widowControl w:val="0"/>
        <w:ind w:firstLine="720"/>
        <w:jc w:val="both"/>
        <w:rPr>
          <w:sz w:val="22"/>
          <w:szCs w:val="22"/>
        </w:rPr>
      </w:pPr>
      <w:r w:rsidRPr="009A027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9A027E" w:rsidRDefault="007406D7" w:rsidP="003A53C3">
      <w:pPr>
        <w:widowControl w:val="0"/>
        <w:ind w:firstLine="720"/>
        <w:jc w:val="both"/>
        <w:rPr>
          <w:sz w:val="22"/>
          <w:szCs w:val="22"/>
        </w:rPr>
      </w:pPr>
      <w:r w:rsidRPr="009A027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9A027E" w:rsidRDefault="007406D7" w:rsidP="003A53C3">
      <w:pPr>
        <w:widowControl w:val="0"/>
        <w:ind w:firstLine="720"/>
        <w:jc w:val="both"/>
        <w:rPr>
          <w:sz w:val="22"/>
          <w:szCs w:val="22"/>
        </w:rPr>
      </w:pPr>
      <w:r w:rsidRPr="009A027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9A027E" w:rsidRDefault="007406D7" w:rsidP="003A53C3">
      <w:pPr>
        <w:widowControl w:val="0"/>
        <w:ind w:firstLine="720"/>
        <w:jc w:val="both"/>
        <w:rPr>
          <w:sz w:val="22"/>
          <w:szCs w:val="22"/>
        </w:rPr>
      </w:pPr>
      <w:r w:rsidRPr="009A027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9A027E" w:rsidRDefault="007406D7" w:rsidP="003A53C3">
      <w:pPr>
        <w:widowControl w:val="0"/>
        <w:ind w:firstLine="720"/>
        <w:jc w:val="both"/>
        <w:rPr>
          <w:sz w:val="22"/>
          <w:szCs w:val="22"/>
        </w:rPr>
      </w:pPr>
      <w:r w:rsidRPr="009A027E">
        <w:rPr>
          <w:sz w:val="22"/>
          <w:szCs w:val="22"/>
        </w:rPr>
        <w:t>д) иные случаи, предусмотренные федеральными законами;</w:t>
      </w:r>
    </w:p>
    <w:p w:rsidR="007406D7" w:rsidRPr="009A027E" w:rsidRDefault="007406D7" w:rsidP="003A53C3">
      <w:pPr>
        <w:widowControl w:val="0"/>
        <w:ind w:firstLine="720"/>
        <w:jc w:val="both"/>
        <w:rPr>
          <w:sz w:val="22"/>
          <w:szCs w:val="22"/>
        </w:rPr>
      </w:pPr>
      <w:r w:rsidRPr="009A027E">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9A027E" w:rsidRDefault="007406D7" w:rsidP="003A53C3">
      <w:pPr>
        <w:widowControl w:val="0"/>
        <w:ind w:firstLine="720"/>
        <w:jc w:val="both"/>
        <w:rPr>
          <w:sz w:val="22"/>
          <w:szCs w:val="22"/>
        </w:rPr>
      </w:pPr>
      <w:r w:rsidRPr="009A027E">
        <w:rPr>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w:t>
      </w:r>
      <w:r w:rsidRPr="00D400D5">
        <w:rPr>
          <w:sz w:val="22"/>
          <w:szCs w:val="22"/>
        </w:rPr>
        <w:lastRenderedPageBreak/>
        <w:t xml:space="preserve">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Default="007406D7" w:rsidP="00D400D5">
      <w:pPr>
        <w:ind w:firstLine="708"/>
        <w:jc w:val="both"/>
        <w:rPr>
          <w:sz w:val="22"/>
          <w:szCs w:val="22"/>
        </w:rPr>
      </w:pPr>
      <w:r w:rsidRPr="00E03101">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w:t>
      </w:r>
      <w:r w:rsidRPr="00D400D5">
        <w:rPr>
          <w:sz w:val="22"/>
          <w:szCs w:val="22"/>
        </w:rPr>
        <w:t xml:space="preserve">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06D7" w:rsidRPr="00E03101" w:rsidRDefault="007406D7" w:rsidP="003533CC">
      <w:pPr>
        <w:spacing w:line="240" w:lineRule="atLeast"/>
        <w:ind w:firstLine="851"/>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FF3B6C">
      <w:pPr>
        <w:ind w:firstLine="851"/>
        <w:jc w:val="both"/>
        <w:rPr>
          <w:sz w:val="22"/>
          <w:szCs w:val="22"/>
        </w:rPr>
      </w:pPr>
      <w:r w:rsidRPr="00E03101">
        <w:rPr>
          <w:sz w:val="22"/>
          <w:szCs w:val="22"/>
        </w:rPr>
        <w:t>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214400" w:rsidRPr="00647F48" w:rsidRDefault="00214400" w:rsidP="00D400D5">
      <w:pPr>
        <w:autoSpaceDE w:val="0"/>
        <w:autoSpaceDN w:val="0"/>
        <w:adjustRightInd w:val="0"/>
        <w:ind w:firstLine="709"/>
        <w:jc w:val="both"/>
        <w:rPr>
          <w:sz w:val="22"/>
          <w:szCs w:val="22"/>
        </w:rPr>
      </w:pPr>
      <w:r w:rsidRPr="00647F48">
        <w:rPr>
          <w:rFonts w:eastAsia="Calibri"/>
          <w:sz w:val="22"/>
          <w:szCs w:val="22"/>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Pr="00D400D5"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806D4" w:rsidRDefault="005806D4" w:rsidP="00D400D5">
      <w:pPr>
        <w:autoSpaceDE w:val="0"/>
        <w:autoSpaceDN w:val="0"/>
        <w:adjustRightInd w:val="0"/>
        <w:ind w:firstLine="709"/>
        <w:jc w:val="both"/>
        <w:outlineLvl w:val="1"/>
        <w:rPr>
          <w:b/>
          <w:bCs/>
          <w:sz w:val="22"/>
          <w:szCs w:val="22"/>
        </w:rPr>
      </w:pPr>
    </w:p>
    <w:p w:rsidR="007406D7" w:rsidRPr="00D400D5" w:rsidRDefault="00201311" w:rsidP="00D400D5">
      <w:pPr>
        <w:autoSpaceDE w:val="0"/>
        <w:autoSpaceDN w:val="0"/>
        <w:adjustRightInd w:val="0"/>
        <w:ind w:firstLine="709"/>
        <w:jc w:val="both"/>
        <w:outlineLvl w:val="1"/>
        <w:rPr>
          <w:b/>
          <w:bCs/>
          <w:sz w:val="22"/>
          <w:szCs w:val="22"/>
        </w:rPr>
      </w:pPr>
      <w:r>
        <w:rPr>
          <w:b/>
          <w:bCs/>
          <w:sz w:val="22"/>
          <w:szCs w:val="22"/>
        </w:rPr>
        <w:t xml:space="preserve">Статья 30.1. Фракции в Думе </w:t>
      </w:r>
      <w:r w:rsidR="007406D7" w:rsidRPr="00D400D5">
        <w:rPr>
          <w:b/>
          <w:bCs/>
          <w:sz w:val="22"/>
          <w:szCs w:val="22"/>
        </w:rPr>
        <w:t>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005806D4">
        <w:rPr>
          <w:bCs/>
          <w:sz w:val="22"/>
          <w:szCs w:val="22"/>
        </w:rPr>
        <w:t>муниципального образовании «</w:t>
      </w:r>
      <w:r w:rsidRPr="00D400D5">
        <w:rPr>
          <w:bCs/>
          <w:sz w:val="22"/>
          <w:szCs w:val="22"/>
        </w:rPr>
        <w:t>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w:t>
      </w:r>
      <w:r w:rsidR="005806D4">
        <w:rPr>
          <w:sz w:val="22"/>
          <w:szCs w:val="22"/>
        </w:rPr>
        <w:t xml:space="preserve">изменений и дополнений в Устав </w:t>
      </w:r>
      <w:r w:rsidRPr="00D400D5">
        <w:rPr>
          <w:sz w:val="22"/>
          <w:szCs w:val="22"/>
        </w:rPr>
        <w:t xml:space="preserve">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w:t>
      </w:r>
      <w:r w:rsidR="005806D4">
        <w:rPr>
          <w:rFonts w:ascii="Times New Roman" w:hAnsi="Times New Roman" w:cs="Times New Roman"/>
          <w:sz w:val="22"/>
          <w:szCs w:val="22"/>
        </w:rPr>
        <w:t>населению и Думе Поселения.</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w:t>
      </w:r>
      <w:r w:rsidR="005806D4">
        <w:rPr>
          <w:rFonts w:ascii="Times New Roman" w:hAnsi="Times New Roman" w:cs="Times New Roman"/>
          <w:sz w:val="22"/>
          <w:szCs w:val="22"/>
        </w:rPr>
        <w:t xml:space="preserve"> </w:t>
      </w: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Вступая в должность, Глава Поселения приносит торжественную присягу: «Вступая в </w:t>
      </w:r>
      <w:r w:rsidR="005806D4">
        <w:rPr>
          <w:rFonts w:ascii="Times New Roman" w:hAnsi="Times New Roman" w:cs="Times New Roman"/>
          <w:sz w:val="22"/>
          <w:szCs w:val="22"/>
        </w:rPr>
        <w:t xml:space="preserve">должность Главы </w:t>
      </w:r>
      <w:r w:rsidRPr="00D400D5">
        <w:rPr>
          <w:rFonts w:ascii="Times New Roman" w:hAnsi="Times New Roman" w:cs="Times New Roman"/>
          <w:sz w:val="22"/>
          <w:szCs w:val="22"/>
        </w:rPr>
        <w:t>муниципального образования «Забитуй», торжественно клянусь соблюдать Конституцию Российской Федерации, федеральное и регион</w:t>
      </w:r>
      <w:r w:rsidR="005806D4">
        <w:rPr>
          <w:rFonts w:ascii="Times New Roman" w:hAnsi="Times New Roman" w:cs="Times New Roman"/>
          <w:sz w:val="22"/>
          <w:szCs w:val="22"/>
        </w:rPr>
        <w:t xml:space="preserve">альное законодательство, Устав </w:t>
      </w:r>
      <w:r w:rsidRPr="00D400D5">
        <w:rPr>
          <w:rFonts w:ascii="Times New Roman" w:hAnsi="Times New Roman" w:cs="Times New Roman"/>
          <w:sz w:val="22"/>
          <w:szCs w:val="22"/>
        </w:rPr>
        <w:t>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Присяга приносится в торжественной обстановке в присутствии депутатов Думы Поселения,</w:t>
      </w:r>
      <w:r w:rsidR="005806D4">
        <w:rPr>
          <w:rFonts w:ascii="Times New Roman" w:hAnsi="Times New Roman" w:cs="Times New Roman"/>
          <w:sz w:val="22"/>
          <w:szCs w:val="22"/>
        </w:rPr>
        <w:t xml:space="preserve"> представителей общественности.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4) отпуск без сохранения оплаты труда в соответ</w:t>
      </w:r>
      <w:r w:rsidR="005806D4">
        <w:rPr>
          <w:sz w:val="22"/>
          <w:szCs w:val="22"/>
        </w:rPr>
        <w:t>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w:t>
      </w:r>
      <w:r w:rsidR="00201311">
        <w:rPr>
          <w:rFonts w:ascii="Times New Roman" w:hAnsi="Times New Roman" w:cs="Times New Roman"/>
          <w:sz w:val="22"/>
          <w:szCs w:val="22"/>
        </w:rPr>
        <w:t xml:space="preserve">жемесячная доплата к страховой пенсии по старости, страховой </w:t>
      </w:r>
      <w:r w:rsidRPr="00D400D5">
        <w:rPr>
          <w:rFonts w:ascii="Times New Roman" w:hAnsi="Times New Roman" w:cs="Times New Roman"/>
          <w:sz w:val="22"/>
          <w:szCs w:val="22"/>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7A36E0">
      <w:pPr>
        <w:ind w:firstLine="709"/>
        <w:jc w:val="both"/>
        <w:rPr>
          <w:sz w:val="22"/>
          <w:szCs w:val="22"/>
        </w:rPr>
      </w:pPr>
      <w:r w:rsidRPr="00D400D5">
        <w:rPr>
          <w:sz w:val="22"/>
          <w:szCs w:val="22"/>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af2"/>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af2"/>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af2"/>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af2"/>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af2"/>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af2"/>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af2"/>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 xml:space="preserve">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w:t>
      </w:r>
      <w:r w:rsidRPr="00D400D5">
        <w:rPr>
          <w:color w:val="000000"/>
          <w:sz w:val="22"/>
          <w:szCs w:val="22"/>
        </w:rPr>
        <w:lastRenderedPageBreak/>
        <w:t>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2"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3" w:name="sub_1021"/>
      <w:bookmarkEnd w:id="2"/>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4" w:name="sub_1022"/>
      <w:bookmarkEnd w:id="3"/>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5" w:name="sub_103"/>
      <w:bookmarkEnd w:id="4"/>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5"/>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214400" w:rsidRPr="00647F48" w:rsidRDefault="00214400" w:rsidP="00D400D5">
      <w:pPr>
        <w:pStyle w:val="ConsNormal"/>
        <w:ind w:firstLine="709"/>
        <w:jc w:val="both"/>
        <w:rPr>
          <w:rFonts w:ascii="Times New Roman" w:eastAsia="Calibri" w:hAnsi="Times New Roman" w:cs="Times New Roman"/>
          <w:sz w:val="22"/>
          <w:szCs w:val="22"/>
        </w:rPr>
      </w:pPr>
      <w:r w:rsidRPr="00647F48">
        <w:rPr>
          <w:rFonts w:ascii="Times New Roman" w:eastAsia="Calibri" w:hAnsi="Times New Roman" w:cs="Times New Roman"/>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lastRenderedPageBreak/>
        <w:t>12) в случае преобразования Поселения, осуществляемого в соответствии с частями 3, 3</w:t>
      </w:r>
      <w:r w:rsidR="007A36E0">
        <w:rPr>
          <w:rFonts w:ascii="Times New Roman" w:hAnsi="Times New Roman" w:cs="Times New Roman"/>
          <w:sz w:val="22"/>
          <w:szCs w:val="22"/>
        </w:rPr>
        <w:t xml:space="preserve">.2, 4-6, 6.1, 6.2, 7, 7.1, 7.2 </w:t>
      </w:r>
      <w:r w:rsidRPr="00D400D5">
        <w:rPr>
          <w:rFonts w:ascii="Times New Roman" w:hAnsi="Times New Roman" w:cs="Times New Roman"/>
          <w:sz w:val="22"/>
          <w:szCs w:val="22"/>
        </w:rPr>
        <w:t>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5806D4" w:rsidRDefault="007406D7" w:rsidP="00D400D5">
      <w:pPr>
        <w:pStyle w:val="ConsNonformat"/>
        <w:ind w:firstLine="709"/>
        <w:jc w:val="both"/>
        <w:rPr>
          <w:rFonts w:ascii="Times New Roman" w:hAnsi="Times New Roman" w:cs="Times New Roman"/>
          <w:sz w:val="22"/>
          <w:szCs w:val="22"/>
        </w:rPr>
      </w:pPr>
    </w:p>
    <w:p w:rsidR="007406D7" w:rsidRPr="00D400D5" w:rsidRDefault="00201311"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36. Администрация </w:t>
      </w:r>
      <w:r w:rsidR="007406D7" w:rsidRPr="00D400D5">
        <w:rPr>
          <w:rFonts w:ascii="Times New Roman" w:hAnsi="Times New Roman" w:cs="Times New Roman"/>
          <w:b/>
          <w:bCs/>
          <w:sz w:val="22"/>
          <w:szCs w:val="22"/>
        </w:rPr>
        <w:t>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w:t>
      </w:r>
      <w:r w:rsidR="005806D4">
        <w:rPr>
          <w:rFonts w:ascii="Times New Roman" w:hAnsi="Times New Roman" w:cs="Times New Roman"/>
          <w:bCs/>
          <w:sz w:val="22"/>
          <w:szCs w:val="22"/>
        </w:rPr>
        <w:t>ральным законом от 08.08.2001г.</w:t>
      </w:r>
      <w:r w:rsidRPr="00D400D5">
        <w:rPr>
          <w:rFonts w:ascii="Times New Roman" w:hAnsi="Times New Roman" w:cs="Times New Roman"/>
          <w:bCs/>
          <w:sz w:val="22"/>
          <w:szCs w:val="22"/>
        </w:rPr>
        <w:t>№129-ФЗ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Место нахождения:669456,Иркутская обла</w:t>
      </w:r>
      <w:r w:rsidR="005806D4">
        <w:rPr>
          <w:bCs/>
          <w:sz w:val="22"/>
          <w:szCs w:val="22"/>
        </w:rPr>
        <w:t>сть, Аларский район, п.Забитуй,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организационное и материально-техническое обеспечение подготовки и проведения муниципальных выборов, местного референдума, </w:t>
      </w:r>
      <w:r w:rsidR="005806D4">
        <w:rPr>
          <w:rFonts w:ascii="Times New Roman" w:hAnsi="Times New Roman" w:cs="Times New Roman"/>
          <w:sz w:val="22"/>
          <w:szCs w:val="22"/>
        </w:rPr>
        <w:t xml:space="preserve">голосования по отзыву депутата </w:t>
      </w:r>
      <w:r w:rsidRPr="00D400D5">
        <w:rPr>
          <w:rFonts w:ascii="Times New Roman" w:hAnsi="Times New Roman" w:cs="Times New Roman"/>
          <w:sz w:val="22"/>
          <w:szCs w:val="22"/>
        </w:rPr>
        <w:t>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w:t>
      </w:r>
      <w:r w:rsidR="005806D4">
        <w:rPr>
          <w:rFonts w:ascii="Times New Roman" w:hAnsi="Times New Roman" w:cs="Times New Roman"/>
          <w:sz w:val="22"/>
          <w:szCs w:val="22"/>
        </w:rPr>
        <w:t xml:space="preserve">рганов местного самоуправления </w:t>
      </w:r>
      <w:r w:rsidRPr="00D400D5">
        <w:rPr>
          <w:rFonts w:ascii="Times New Roman" w:hAnsi="Times New Roman" w:cs="Times New Roman"/>
          <w:sz w:val="22"/>
          <w:szCs w:val="22"/>
        </w:rPr>
        <w:t>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w:t>
      </w:r>
      <w:r w:rsidR="000373DC">
        <w:rPr>
          <w:bCs/>
          <w:color w:val="000000"/>
          <w:sz w:val="22"/>
          <w:szCs w:val="22"/>
          <w:lang w:eastAsia="en-US"/>
        </w:rPr>
        <w:t xml:space="preserve">сти контрольно-счетного органа </w:t>
      </w:r>
      <w:r w:rsidRPr="00D400D5">
        <w:rPr>
          <w:bCs/>
          <w:color w:val="000000"/>
          <w:sz w:val="22"/>
          <w:szCs w:val="22"/>
          <w:lang w:eastAsia="en-US"/>
        </w:rPr>
        <w:t>муниципального образования  «Забитуй»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w:t>
      </w:r>
      <w:r w:rsidR="000373DC">
        <w:rPr>
          <w:rFonts w:ascii="Times New Roman" w:hAnsi="Times New Roman" w:cs="Times New Roman"/>
          <w:b/>
          <w:bCs/>
          <w:sz w:val="22"/>
          <w:szCs w:val="22"/>
        </w:rPr>
        <w:t xml:space="preserve">тья 39. Избирательная комиссия </w:t>
      </w:r>
      <w:r w:rsidRPr="00D400D5">
        <w:rPr>
          <w:rFonts w:ascii="Times New Roman" w:hAnsi="Times New Roman" w:cs="Times New Roman"/>
          <w:b/>
          <w:bCs/>
          <w:sz w:val="22"/>
          <w:szCs w:val="22"/>
        </w:rPr>
        <w:t xml:space="preserve">муниципального образования </w:t>
      </w:r>
      <w:r w:rsidR="000373DC">
        <w:rPr>
          <w:rFonts w:ascii="Times New Roman" w:hAnsi="Times New Roman" w:cs="Times New Roman"/>
          <w:b/>
          <w:bCs/>
          <w:sz w:val="22"/>
          <w:szCs w:val="22"/>
        </w:rPr>
        <w:t>«</w:t>
      </w:r>
      <w:r w:rsidRPr="00D400D5">
        <w:rPr>
          <w:rFonts w:ascii="Times New Roman" w:hAnsi="Times New Roman" w:cs="Times New Roman"/>
          <w:b/>
          <w:bCs/>
          <w:sz w:val="22"/>
          <w:szCs w:val="22"/>
        </w:rPr>
        <w:t>Забитуй».</w:t>
      </w:r>
    </w:p>
    <w:p w:rsidR="007406D7" w:rsidRPr="00D400D5" w:rsidRDefault="007406D7" w:rsidP="00D400D5">
      <w:pPr>
        <w:pStyle w:val="ConsNormal"/>
        <w:ind w:firstLine="709"/>
        <w:jc w:val="both"/>
        <w:rPr>
          <w:rFonts w:ascii="Times New Roman" w:hAnsi="Times New Roman" w:cs="Times New Roman"/>
          <w:b/>
          <w:bCs/>
          <w:i/>
          <w:i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06D7" w:rsidRPr="00D400D5" w:rsidRDefault="007406D7"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7406D7" w:rsidRPr="00D400D5" w:rsidRDefault="007406D7"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06D7" w:rsidRPr="00D400D5" w:rsidRDefault="007406D7"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color w:val="000000"/>
          <w:sz w:val="22"/>
          <w:szCs w:val="22"/>
        </w:rPr>
        <w:t>1.</w:t>
      </w:r>
      <w:r w:rsidRPr="00D400D5">
        <w:rPr>
          <w:rStyle w:val="ac"/>
          <w:rFonts w:ascii="Times New Roman" w:hAnsi="Times New Roman" w:cs="Times New Roman"/>
          <w:color w:val="000000"/>
          <w:sz w:val="22"/>
          <w:szCs w:val="22"/>
          <w:lang w:val="ru-RU"/>
        </w:rPr>
        <w:t xml:space="preserve"> В</w:t>
      </w:r>
      <w:r w:rsidRPr="00D400D5">
        <w:rPr>
          <w:rStyle w:val="ac"/>
          <w:rFonts w:ascii="Times New Roman" w:hAnsi="Times New Roman" w:cs="Times New Roman"/>
          <w:color w:val="000000"/>
          <w:sz w:val="22"/>
          <w:szCs w:val="22"/>
          <w:lang w:val="uk-UA"/>
        </w:rPr>
        <w:t xml:space="preserve"> систему</w:t>
      </w:r>
      <w:r w:rsidRPr="00D400D5">
        <w:rPr>
          <w:rStyle w:val="ac"/>
          <w:rFonts w:ascii="Times New Roman" w:hAnsi="Times New Roman" w:cs="Times New Roman"/>
          <w:color w:val="000000"/>
          <w:sz w:val="22"/>
          <w:szCs w:val="22"/>
          <w:lang w:val="ru-RU"/>
        </w:rPr>
        <w:t xml:space="preserve"> </w:t>
      </w:r>
      <w:hyperlink w:anchor="sub_20117" w:history="1">
        <w:r w:rsidRPr="00D400D5">
          <w:rPr>
            <w:rStyle w:val="ab"/>
            <w:rFonts w:ascii="Times New Roman" w:hAnsi="Times New Roman" w:cs="Times New Roman"/>
            <w:color w:val="000000"/>
            <w:sz w:val="22"/>
            <w:szCs w:val="22"/>
            <w:u w:val="none"/>
            <w:lang w:val="ru-RU"/>
          </w:rPr>
          <w:t>муниципальных правовых актов</w:t>
        </w:r>
      </w:hyperlink>
      <w:r w:rsidRPr="00D400D5">
        <w:rPr>
          <w:rStyle w:val="ac"/>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6" w:name="sub_430101"/>
      <w:r w:rsidRPr="00D400D5">
        <w:rPr>
          <w:rStyle w:val="ac"/>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7" w:name="sub_430102"/>
      <w:bookmarkEnd w:id="6"/>
      <w:r w:rsidRPr="00D400D5">
        <w:rPr>
          <w:rStyle w:val="ac"/>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8" w:name="sub_430103"/>
      <w:bookmarkEnd w:id="7"/>
      <w:r w:rsidRPr="00D400D5">
        <w:rPr>
          <w:rStyle w:val="ac"/>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9" w:name="sub_4302"/>
      <w:bookmarkEnd w:id="8"/>
      <w:r w:rsidRPr="00D400D5">
        <w:rPr>
          <w:rStyle w:val="ac"/>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7406D7" w:rsidRPr="00D400D5" w:rsidRDefault="007406D7" w:rsidP="00D400D5">
      <w:pPr>
        <w:ind w:firstLine="709"/>
        <w:jc w:val="both"/>
        <w:rPr>
          <w:color w:val="000000"/>
          <w:sz w:val="22"/>
          <w:szCs w:val="22"/>
        </w:rPr>
      </w:pPr>
      <w:r w:rsidRPr="00D400D5">
        <w:rPr>
          <w:rStyle w:val="ac"/>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Default="007406D7" w:rsidP="00D400D5">
      <w:pPr>
        <w:ind w:firstLine="709"/>
        <w:jc w:val="both"/>
        <w:rPr>
          <w:rStyle w:val="ac"/>
          <w:rFonts w:ascii="Times New Roman" w:hAnsi="Times New Roman" w:cs="Times New Roman"/>
          <w:color w:val="000000"/>
          <w:sz w:val="22"/>
          <w:szCs w:val="22"/>
          <w:lang w:val="ru-RU"/>
        </w:rPr>
      </w:pPr>
      <w:r w:rsidRPr="00D400D5">
        <w:rPr>
          <w:rStyle w:val="ac"/>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2D4B" w:rsidRPr="00647F48" w:rsidRDefault="009A2D4B" w:rsidP="00D400D5">
      <w:pPr>
        <w:ind w:firstLine="709"/>
        <w:jc w:val="both"/>
        <w:rPr>
          <w:rStyle w:val="ac"/>
          <w:rFonts w:ascii="Times New Roman" w:hAnsi="Times New Roman" w:cs="Times New Roman"/>
          <w:color w:val="auto"/>
          <w:sz w:val="22"/>
          <w:szCs w:val="22"/>
          <w:lang w:val="ru-RU"/>
        </w:rPr>
      </w:pPr>
      <w:r w:rsidRPr="00647F48">
        <w:rPr>
          <w:spacing w:val="-1"/>
          <w:sz w:val="22"/>
          <w:szCs w:val="22"/>
        </w:rPr>
        <w:t>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rsidR="007406D7" w:rsidRPr="00647F48" w:rsidRDefault="007406D7" w:rsidP="00D400D5">
      <w:pPr>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w:t>
      </w:r>
      <w:r w:rsidR="00E16282">
        <w:rPr>
          <w:sz w:val="22"/>
          <w:szCs w:val="22"/>
        </w:rPr>
        <w:t>му опубликованию</w:t>
      </w:r>
      <w:r w:rsidRPr="00D400D5">
        <w:rPr>
          <w:sz w:val="22"/>
          <w:szCs w:val="22"/>
        </w:rPr>
        <w:t xml:space="preserve"> с одновременным</w:t>
      </w:r>
      <w:r w:rsidR="00E16282">
        <w:rPr>
          <w:sz w:val="22"/>
          <w:szCs w:val="22"/>
        </w:rPr>
        <w:t xml:space="preserve"> опубликованием</w:t>
      </w:r>
      <w:r w:rsidRPr="00D400D5">
        <w:rPr>
          <w:sz w:val="22"/>
          <w:szCs w:val="22"/>
        </w:rPr>
        <w:t xml:space="preserve"> установленного Думой Поселения порядка учета предложений по проекту указанного решения Думы Поселения, а также порядка уч</w:t>
      </w:r>
      <w:r w:rsidR="005806D4">
        <w:rPr>
          <w:sz w:val="22"/>
          <w:szCs w:val="22"/>
        </w:rPr>
        <w:t>астия граждан в его обсуждении.</w:t>
      </w:r>
    </w:p>
    <w:p w:rsidR="007406D7" w:rsidRPr="00D400D5" w:rsidRDefault="007406D7" w:rsidP="00D400D5">
      <w:pPr>
        <w:ind w:firstLine="900"/>
        <w:jc w:val="both"/>
        <w:rPr>
          <w:sz w:val="22"/>
          <w:szCs w:val="22"/>
        </w:rPr>
      </w:pPr>
      <w:r w:rsidRPr="00D400D5">
        <w:rPr>
          <w:sz w:val="22"/>
          <w:szCs w:val="22"/>
        </w:rPr>
        <w:t>Не требуется официальн</w:t>
      </w:r>
      <w:r w:rsidR="00E16282">
        <w:rPr>
          <w:sz w:val="22"/>
          <w:szCs w:val="22"/>
        </w:rPr>
        <w:t xml:space="preserve">ое опубликование </w:t>
      </w:r>
      <w:r w:rsidRPr="00D400D5">
        <w:rPr>
          <w:sz w:val="22"/>
          <w:szCs w:val="22"/>
        </w:rPr>
        <w:t xml:space="preserve">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w:t>
      </w:r>
      <w:r w:rsidR="000373DC">
        <w:rPr>
          <w:rFonts w:ascii="Times New Roman" w:hAnsi="Times New Roman" w:cs="Times New Roman"/>
          <w:sz w:val="22"/>
          <w:szCs w:val="22"/>
        </w:rPr>
        <w:t xml:space="preserve">вом численности депутатов Думы </w:t>
      </w:r>
      <w:r w:rsidRPr="00D400D5">
        <w:rPr>
          <w:rFonts w:ascii="Times New Roman" w:hAnsi="Times New Roman" w:cs="Times New Roman"/>
          <w:sz w:val="22"/>
          <w:szCs w:val="22"/>
        </w:rPr>
        <w:t>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 xml:space="preserve">Избранный на муниципальных выборах Глава Поселения входит в состав Думы Поселения. Голос Главы Поселения </w:t>
      </w:r>
      <w:r w:rsidR="007A36E0">
        <w:rPr>
          <w:rFonts w:ascii="Times New Roman" w:hAnsi="Times New Roman" w:cs="Times New Roman"/>
          <w:bCs/>
          <w:color w:val="000000"/>
          <w:sz w:val="22"/>
          <w:szCs w:val="22"/>
          <w:lang w:eastAsia="en-US"/>
        </w:rPr>
        <w:t>учитывается при принятии Устава</w:t>
      </w:r>
      <w:r w:rsidRPr="00D400D5">
        <w:rPr>
          <w:rFonts w:ascii="Times New Roman" w:hAnsi="Times New Roman" w:cs="Times New Roman"/>
          <w:bCs/>
          <w:color w:val="000000"/>
          <w:sz w:val="22"/>
          <w:szCs w:val="22"/>
          <w:lang w:eastAsia="en-US"/>
        </w:rPr>
        <w:t xml:space="preserve">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14400" w:rsidRPr="00E16282" w:rsidRDefault="00214400" w:rsidP="00214400">
      <w:pPr>
        <w:shd w:val="clear" w:color="auto" w:fill="FFFFFF"/>
        <w:tabs>
          <w:tab w:val="left" w:leader="underscore" w:pos="2179"/>
        </w:tabs>
        <w:ind w:firstLine="709"/>
        <w:jc w:val="both"/>
        <w:rPr>
          <w:color w:val="FF0000"/>
          <w:spacing w:val="-1"/>
          <w:sz w:val="22"/>
          <w:szCs w:val="22"/>
        </w:rPr>
      </w:pPr>
      <w:r w:rsidRPr="00E16282">
        <w:rPr>
          <w:rFonts w:eastAsia="Calibri"/>
          <w:color w:val="FF0000"/>
          <w:sz w:val="22"/>
          <w:szCs w:val="22"/>
        </w:rPr>
        <w:t>4. Глава Поселения об</w:t>
      </w:r>
      <w:r w:rsidR="008432AC">
        <w:rPr>
          <w:rFonts w:eastAsia="Calibri"/>
          <w:color w:val="FF0000"/>
          <w:sz w:val="22"/>
          <w:szCs w:val="22"/>
        </w:rPr>
        <w:t>язан опубликовать зарегистрированные У</w:t>
      </w:r>
      <w:r w:rsidRPr="00E16282">
        <w:rPr>
          <w:rFonts w:eastAsia="Calibri"/>
          <w:color w:val="FF0000"/>
          <w:sz w:val="22"/>
          <w:szCs w:val="22"/>
        </w:rPr>
        <w:t>став муниципального образования, муниципальный правовой акт о вне</w:t>
      </w:r>
      <w:r w:rsidR="008432AC">
        <w:rPr>
          <w:rFonts w:eastAsia="Calibri"/>
          <w:color w:val="FF0000"/>
          <w:sz w:val="22"/>
          <w:szCs w:val="22"/>
        </w:rPr>
        <w:t>сении изменений и дополнений в У</w:t>
      </w:r>
      <w:r w:rsidRPr="00E16282">
        <w:rPr>
          <w:rFonts w:eastAsia="Calibri"/>
          <w:color w:val="FF0000"/>
          <w:sz w:val="22"/>
          <w:szCs w:val="22"/>
        </w:rPr>
        <w:t>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w:t>
      </w:r>
      <w:r w:rsidR="008432AC">
        <w:rPr>
          <w:rFonts w:eastAsia="Calibri"/>
          <w:color w:val="FF0000"/>
          <w:sz w:val="22"/>
          <w:szCs w:val="22"/>
        </w:rPr>
        <w:t>сении изменений и дополнений в У</w:t>
      </w:r>
      <w:r w:rsidRPr="00E16282">
        <w:rPr>
          <w:rFonts w:eastAsia="Calibri"/>
          <w:color w:val="FF0000"/>
          <w:sz w:val="22"/>
          <w:szCs w:val="22"/>
        </w:rPr>
        <w:t>став муниципального образования в государственный регистр уставов муниципальных образований Иркутской области.</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7A36E0">
      <w:pPr>
        <w:ind w:firstLine="709"/>
        <w:jc w:val="both"/>
        <w:rPr>
          <w:sz w:val="22"/>
          <w:szCs w:val="22"/>
        </w:rPr>
      </w:pPr>
      <w:r w:rsidRPr="00D400D5">
        <w:rPr>
          <w:sz w:val="22"/>
          <w:szCs w:val="22"/>
        </w:rPr>
        <w:t xml:space="preserve">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w:t>
      </w:r>
      <w:r w:rsidRPr="00D400D5">
        <w:rPr>
          <w:sz w:val="22"/>
          <w:szCs w:val="22"/>
        </w:rPr>
        <w:lastRenderedPageBreak/>
        <w:t>соответствующего федерального зак</w:t>
      </w:r>
      <w:r w:rsidR="000373DC">
        <w:rPr>
          <w:sz w:val="22"/>
          <w:szCs w:val="22"/>
        </w:rPr>
        <w:t xml:space="preserve">она, закона Иркутской области, </w:t>
      </w:r>
      <w:r w:rsidRPr="00D400D5">
        <w:rPr>
          <w:sz w:val="22"/>
          <w:szCs w:val="22"/>
        </w:rPr>
        <w:t>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af2"/>
            <w:rFonts w:ascii="Times New Roman" w:hAnsi="Times New Roman" w:cs="Times New Roman"/>
            <w:color w:val="auto"/>
            <w:sz w:val="22"/>
            <w:szCs w:val="22"/>
          </w:rPr>
          <w:t>http</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pravo</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minjust</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xml:space="preserve">, регистрация в </w:t>
      </w:r>
      <w:r w:rsidR="005806D4">
        <w:rPr>
          <w:sz w:val="22"/>
          <w:szCs w:val="22"/>
        </w:rPr>
        <w:t>качестве сетевого издания: Эл №</w:t>
      </w:r>
      <w:r w:rsidRPr="00E03101">
        <w:rPr>
          <w:sz w:val="22"/>
          <w:szCs w:val="22"/>
        </w:rPr>
        <w:t>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A36E0" w:rsidRDefault="007A36E0"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w:t>
      </w:r>
      <w:r w:rsidR="001A366B">
        <w:rPr>
          <w:sz w:val="22"/>
          <w:szCs w:val="22"/>
        </w:rPr>
        <w:t xml:space="preserve">е для исполнения на территории </w:t>
      </w:r>
      <w:r w:rsidRPr="00D400D5">
        <w:rPr>
          <w:sz w:val="22"/>
          <w:szCs w:val="22"/>
        </w:rPr>
        <w:t>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w:t>
      </w:r>
      <w:r w:rsidR="00214400">
        <w:rPr>
          <w:rFonts w:ascii="Times New Roman" w:hAnsi="Times New Roman" w:cs="Times New Roman"/>
          <w:sz w:val="22"/>
          <w:szCs w:val="22"/>
        </w:rPr>
        <w:t>а о его исполнении</w:t>
      </w:r>
      <w:r w:rsidR="00214400" w:rsidRPr="009A2D4B">
        <w:rPr>
          <w:rFonts w:ascii="Times New Roman" w:hAnsi="Times New Roman" w:cs="Times New Roman"/>
          <w:sz w:val="22"/>
          <w:szCs w:val="22"/>
        </w:rPr>
        <w:t>, введения</w:t>
      </w:r>
      <w:r w:rsidR="00214400" w:rsidRPr="00520517">
        <w:rPr>
          <w:rFonts w:ascii="Times New Roman" w:hAnsi="Times New Roman" w:cs="Times New Roman"/>
          <w:color w:val="FF0000"/>
          <w:sz w:val="22"/>
          <w:szCs w:val="22"/>
        </w:rPr>
        <w:t xml:space="preserve"> </w:t>
      </w:r>
      <w:r w:rsidRPr="00D400D5">
        <w:rPr>
          <w:rFonts w:ascii="Times New Roman" w:hAnsi="Times New Roman" w:cs="Times New Roman"/>
          <w:sz w:val="22"/>
          <w:szCs w:val="22"/>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w:t>
      </w:r>
      <w:r w:rsidRPr="00D400D5">
        <w:rPr>
          <w:rFonts w:ascii="Times New Roman" w:hAnsi="Times New Roman" w:cs="Times New Roman"/>
          <w:sz w:val="22"/>
          <w:szCs w:val="22"/>
        </w:rPr>
        <w:lastRenderedPageBreak/>
        <w:t>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w:t>
      </w:r>
      <w:r w:rsidR="00214400">
        <w:rPr>
          <w:rFonts w:ascii="Times New Roman" w:hAnsi="Times New Roman" w:cs="Times New Roman"/>
          <w:sz w:val="22"/>
          <w:szCs w:val="22"/>
        </w:rPr>
        <w:t xml:space="preserve">, предусматривающие </w:t>
      </w:r>
      <w:r w:rsidR="00214400" w:rsidRPr="009A2D4B">
        <w:rPr>
          <w:rFonts w:ascii="Times New Roman" w:hAnsi="Times New Roman" w:cs="Times New Roman"/>
          <w:sz w:val="22"/>
          <w:szCs w:val="22"/>
        </w:rPr>
        <w:t>введение</w:t>
      </w:r>
      <w:r w:rsidRPr="009A2D4B">
        <w:rPr>
          <w:rFonts w:ascii="Times New Roman" w:hAnsi="Times New Roman" w:cs="Times New Roman"/>
          <w:sz w:val="22"/>
          <w:szCs w:val="22"/>
        </w:rPr>
        <w:t>,</w:t>
      </w:r>
      <w:r w:rsidRPr="00D400D5">
        <w:rPr>
          <w:rFonts w:ascii="Times New Roman" w:hAnsi="Times New Roman" w:cs="Times New Roman"/>
          <w:sz w:val="22"/>
          <w:szCs w:val="22"/>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5. Нормативный правовой акт, принятый Думой Поселения, направляется Главе Поселения для подписания и о</w:t>
      </w:r>
      <w:r w:rsidR="005806D4">
        <w:rPr>
          <w:rFonts w:ascii="Times New Roman" w:hAnsi="Times New Roman" w:cs="Times New Roman"/>
          <w:bCs/>
          <w:sz w:val="22"/>
          <w:szCs w:val="22"/>
        </w:rPr>
        <w:t>бнародования в течение 10 дней.</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E16282">
        <w:rPr>
          <w:sz w:val="22"/>
          <w:szCs w:val="22"/>
        </w:rPr>
        <w:t xml:space="preserve"> и опубликованию</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w:t>
      </w:r>
      <w:r w:rsidR="00E16282">
        <w:rPr>
          <w:sz w:val="22"/>
          <w:szCs w:val="22"/>
        </w:rPr>
        <w:t>го опубликования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2.1 Глава Поселения издает постановления и распоряжения по иным вопросам, отнесе</w:t>
      </w:r>
      <w:r w:rsidR="000373DC">
        <w:rPr>
          <w:bCs/>
          <w:color w:val="000000"/>
          <w:sz w:val="22"/>
          <w:szCs w:val="22"/>
          <w:lang w:eastAsia="en-US"/>
        </w:rPr>
        <w:t xml:space="preserve">нным к его компетенции Уставом </w:t>
      </w:r>
      <w:r w:rsidRPr="00D400D5">
        <w:rPr>
          <w:bCs/>
          <w:color w:val="000000"/>
          <w:sz w:val="22"/>
          <w:szCs w:val="22"/>
          <w:lang w:eastAsia="en-US"/>
        </w:rPr>
        <w:t xml:space="preserve">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w:t>
      </w:r>
      <w:r w:rsidR="00E16282">
        <w:rPr>
          <w:bCs/>
          <w:sz w:val="22"/>
          <w:szCs w:val="22"/>
        </w:rPr>
        <w:t>го опубликования</w:t>
      </w:r>
      <w:r w:rsidRPr="00D400D5">
        <w:rPr>
          <w:bCs/>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sidRPr="00D400D5">
        <w:rPr>
          <w:rFonts w:ascii="Times New Roman" w:hAnsi="Times New Roman" w:cs="Times New Roman"/>
          <w:sz w:val="22"/>
          <w:szCs w:val="22"/>
        </w:rPr>
        <w:lastRenderedPageBreak/>
        <w:t>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w:t>
      </w:r>
      <w:r w:rsidR="005806D4">
        <w:rPr>
          <w:sz w:val="22"/>
          <w:szCs w:val="22"/>
        </w:rPr>
        <w:t xml:space="preserve">ное между </w:t>
      </w:r>
      <w:r w:rsidRPr="00E03101">
        <w:rPr>
          <w:sz w:val="22"/>
          <w:szCs w:val="22"/>
        </w:rPr>
        <w:t>органами местного самоуправления,</w:t>
      </w:r>
      <w:r w:rsidRPr="00E03101">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w:t>
      </w:r>
      <w:r w:rsidR="00E16282">
        <w:t>го опубликования</w:t>
      </w:r>
      <w:r w:rsidRPr="00E03101">
        <w:t xml:space="preserve">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w:t>
      </w:r>
      <w:r w:rsidR="005806D4">
        <w:rPr>
          <w:rFonts w:ascii="Times New Roman" w:hAnsi="Times New Roman" w:cs="Times New Roman"/>
          <w:sz w:val="22"/>
          <w:szCs w:val="22"/>
        </w:rPr>
        <w:t xml:space="preserve">были допущены ошибки, опечатки </w:t>
      </w:r>
      <w:r w:rsidRPr="00E03101">
        <w:rPr>
          <w:rFonts w:ascii="Times New Roman" w:hAnsi="Times New Roman" w:cs="Times New Roman"/>
          <w:sz w:val="22"/>
          <w:szCs w:val="22"/>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w:t>
      </w:r>
      <w:r w:rsidR="00E16282">
        <w:rPr>
          <w:sz w:val="22"/>
          <w:szCs w:val="22"/>
        </w:rPr>
        <w:t>ния</w:t>
      </w:r>
      <w:r w:rsidRPr="00E03101">
        <w:rPr>
          <w:sz w:val="22"/>
          <w:szCs w:val="22"/>
        </w:rPr>
        <w:t xml:space="preserve">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w:t>
      </w:r>
      <w:r w:rsidR="000373DC">
        <w:rPr>
          <w:sz w:val="22"/>
          <w:szCs w:val="22"/>
        </w:rPr>
        <w:t xml:space="preserve">униципальными правовыми актами </w:t>
      </w:r>
      <w:r w:rsidRPr="00D400D5">
        <w:rPr>
          <w:sz w:val="22"/>
          <w:szCs w:val="22"/>
        </w:rPr>
        <w:t>в соответствии с Реестром должностей муниципальной службы в Иркутской области, утверждаемым законом Иркутской области.</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D400D5" w:rsidRDefault="007406D7" w:rsidP="00D400D5">
      <w:pPr>
        <w:pStyle w:val="ConsTitle"/>
        <w:ind w:firstLine="709"/>
        <w:jc w:val="both"/>
        <w:rPr>
          <w:rFonts w:ascii="Times New Roman" w:hAnsi="Times New Roman" w:cs="Times New Roman"/>
          <w:b w:val="0"/>
          <w:bCs w:val="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w:t>
      </w:r>
      <w:r w:rsidRPr="00D400D5">
        <w:rPr>
          <w:bCs/>
          <w:sz w:val="22"/>
          <w:szCs w:val="22"/>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w:t>
      </w:r>
      <w:r w:rsidR="00E16282">
        <w:rPr>
          <w:sz w:val="22"/>
          <w:szCs w:val="22"/>
        </w:rPr>
        <w:t xml:space="preserve">го опубликования </w:t>
      </w:r>
      <w:r w:rsidRPr="00D400D5">
        <w:rPr>
          <w:sz w:val="22"/>
          <w:szCs w:val="22"/>
        </w:rPr>
        <w:t xml:space="preserve">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D400D5">
        <w:rPr>
          <w:sz w:val="22"/>
          <w:szCs w:val="22"/>
        </w:rPr>
        <w:lastRenderedPageBreak/>
        <w:t>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w:t>
      </w:r>
      <w:r w:rsidR="000373DC">
        <w:rPr>
          <w:rFonts w:ascii="Times New Roman" w:hAnsi="Times New Roman" w:cs="Times New Roman"/>
          <w:sz w:val="22"/>
          <w:szCs w:val="22"/>
        </w:rPr>
        <w:t xml:space="preserve"> </w:t>
      </w:r>
      <w:r w:rsidRPr="00D400D5">
        <w:rPr>
          <w:rFonts w:ascii="Times New Roman" w:hAnsi="Times New Roman" w:cs="Times New Roman"/>
          <w:sz w:val="22"/>
          <w:szCs w:val="22"/>
        </w:rPr>
        <w:t>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lastRenderedPageBreak/>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9A2D4B"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w:t>
      </w:r>
      <w:r w:rsidR="00520517">
        <w:rPr>
          <w:rFonts w:ascii="Times New Roman" w:hAnsi="Times New Roman" w:cs="Times New Roman"/>
          <w:sz w:val="22"/>
          <w:szCs w:val="22"/>
        </w:rPr>
        <w:t xml:space="preserve">ния Поселения по </w:t>
      </w:r>
      <w:r w:rsidR="00520517" w:rsidRPr="009A2D4B">
        <w:rPr>
          <w:rFonts w:ascii="Times New Roman" w:hAnsi="Times New Roman" w:cs="Times New Roman"/>
          <w:sz w:val="22"/>
          <w:szCs w:val="22"/>
        </w:rPr>
        <w:t>их введению</w:t>
      </w:r>
      <w:r w:rsidRPr="009A2D4B">
        <w:rPr>
          <w:rFonts w:ascii="Times New Roman" w:hAnsi="Times New Roman" w:cs="Times New Roman"/>
          <w:sz w:val="22"/>
          <w:szCs w:val="22"/>
        </w:rPr>
        <w:t>, изменению и отмене устанавливаются законодательством о налогах и сборах.</w:t>
      </w:r>
    </w:p>
    <w:p w:rsidR="007406D7" w:rsidRPr="009A2D4B"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 xml:space="preserve">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61010B">
        <w:rPr>
          <w:rFonts w:ascii="Times New Roman" w:hAnsi="Times New Roman" w:cs="Times New Roman"/>
          <w:sz w:val="22"/>
          <w:szCs w:val="22"/>
        </w:rPr>
        <w:t>№</w:t>
      </w:r>
      <w:r>
        <w:rPr>
          <w:rFonts w:ascii="Times New Roman" w:hAnsi="Times New Roman" w:cs="Times New Roman"/>
          <w:sz w:val="22"/>
          <w:szCs w:val="22"/>
        </w:rPr>
        <w:t>131-ФЗ, на сходе граждан.</w:t>
      </w:r>
    </w:p>
    <w:p w:rsidR="00D97215" w:rsidRDefault="00D97215" w:rsidP="00D400D5">
      <w:pPr>
        <w:pStyle w:val="ConsNormal"/>
        <w:ind w:firstLine="709"/>
        <w:jc w:val="both"/>
        <w:rPr>
          <w:rFonts w:ascii="Times New Roman" w:hAnsi="Times New Roman" w:cs="Times New Roman"/>
          <w:sz w:val="22"/>
          <w:szCs w:val="22"/>
        </w:rPr>
      </w:pPr>
    </w:p>
    <w:p w:rsidR="00D97215" w:rsidRPr="00E16282" w:rsidRDefault="00D97215" w:rsidP="00D97215">
      <w:pPr>
        <w:widowControl w:val="0"/>
        <w:ind w:firstLine="720"/>
        <w:jc w:val="both"/>
        <w:rPr>
          <w:b/>
          <w:sz w:val="22"/>
          <w:szCs w:val="22"/>
        </w:rPr>
      </w:pPr>
      <w:r w:rsidRPr="00E16282">
        <w:rPr>
          <w:b/>
          <w:sz w:val="22"/>
          <w:szCs w:val="22"/>
        </w:rPr>
        <w:t>Статья 62.1. Финансовое и иное обеспечение реализации инициативных проектов</w:t>
      </w:r>
    </w:p>
    <w:p w:rsidR="00D97215" w:rsidRPr="00E16282" w:rsidRDefault="00D97215" w:rsidP="00D97215">
      <w:pPr>
        <w:widowControl w:val="0"/>
        <w:ind w:firstLine="720"/>
        <w:jc w:val="both"/>
        <w:rPr>
          <w:b/>
          <w:sz w:val="22"/>
          <w:szCs w:val="22"/>
        </w:rPr>
      </w:pP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lastRenderedPageBreak/>
        <w:t>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7215" w:rsidRPr="00520517" w:rsidRDefault="00D97215"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4027A7" w:rsidRDefault="007406D7" w:rsidP="00D400D5">
      <w:pPr>
        <w:pStyle w:val="ConsNormal"/>
        <w:ind w:firstLine="709"/>
        <w:jc w:val="both"/>
        <w:rPr>
          <w:rFonts w:ascii="Times New Roman" w:hAnsi="Times New Roman" w:cs="Times New Roman"/>
          <w:b/>
          <w:bCs/>
          <w:color w:val="FF0000"/>
          <w:sz w:val="22"/>
          <w:szCs w:val="22"/>
        </w:rPr>
      </w:pPr>
      <w:r w:rsidRPr="004027A7">
        <w:rPr>
          <w:rFonts w:ascii="Times New Roman" w:hAnsi="Times New Roman" w:cs="Times New Roman"/>
          <w:b/>
          <w:bCs/>
          <w:color w:val="FF0000"/>
          <w:sz w:val="22"/>
          <w:szCs w:val="22"/>
        </w:rPr>
        <w:t>Статья 66. Муниципальный контроль</w:t>
      </w:r>
    </w:p>
    <w:p w:rsidR="007406D7" w:rsidRPr="004027A7" w:rsidRDefault="007406D7" w:rsidP="00D400D5">
      <w:pPr>
        <w:pStyle w:val="ConsNormal"/>
        <w:ind w:firstLine="709"/>
        <w:jc w:val="both"/>
        <w:rPr>
          <w:rFonts w:ascii="Times New Roman" w:hAnsi="Times New Roman" w:cs="Times New Roman"/>
          <w:b/>
          <w:bCs/>
          <w:color w:val="FF0000"/>
          <w:sz w:val="22"/>
          <w:szCs w:val="22"/>
        </w:rPr>
      </w:pP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Муниципальный контроль подлежит осуществлению при наличии в границах Поселения объектов соответствующего вида контроля.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2. 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 xml:space="preserve">3.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 </w:t>
      </w:r>
    </w:p>
    <w:p w:rsidR="00647F48" w:rsidRDefault="00647F48"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w:t>
      </w:r>
      <w:r w:rsidRPr="00D400D5">
        <w:rPr>
          <w:sz w:val="22"/>
          <w:szCs w:val="22"/>
        </w:rPr>
        <w:lastRenderedPageBreak/>
        <w:t>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6. Депутаты Думы муниципального образования, распущенной на основании части 3 на</w:t>
      </w:r>
      <w:r w:rsidR="0061010B">
        <w:rPr>
          <w:sz w:val="22"/>
          <w:szCs w:val="22"/>
        </w:rPr>
        <w:t>стоящей статьи, вправе в течение</w:t>
      </w:r>
      <w:r w:rsidRPr="00D400D5">
        <w:rPr>
          <w:sz w:val="22"/>
          <w:szCs w:val="22"/>
        </w:rPr>
        <w:t xml:space="preserve">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w:t>
      </w:r>
      <w:r w:rsidR="0061010B">
        <w:rPr>
          <w:sz w:val="22"/>
          <w:szCs w:val="22"/>
        </w:rPr>
        <w:t xml:space="preserve"> в течении трех месяцев подряд.</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r w:rsidR="0061010B" w:rsidRPr="00D400D5">
        <w:rPr>
          <w:sz w:val="22"/>
          <w:szCs w:val="22"/>
        </w:rPr>
        <w:t>суда,</w:t>
      </w:r>
      <w:r w:rsidRPr="00D400D5">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w:t>
      </w:r>
      <w:r w:rsidR="007A36E0">
        <w:rPr>
          <w:b/>
          <w:bCs/>
          <w:sz w:val="22"/>
          <w:szCs w:val="22"/>
        </w:rPr>
        <w:t xml:space="preserve"> </w:t>
      </w:r>
      <w:r w:rsidRPr="00D400D5">
        <w:rPr>
          <w:b/>
          <w:bCs/>
          <w:sz w:val="22"/>
          <w:szCs w:val="22"/>
        </w:rPr>
        <w:t>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0373DC">
      <w:pPr>
        <w:autoSpaceDE w:val="0"/>
        <w:autoSpaceDN w:val="0"/>
        <w:adjustRightInd w:val="0"/>
        <w:ind w:right="-234" w:firstLine="709"/>
        <w:jc w:val="both"/>
        <w:outlineLvl w:val="1"/>
        <w:rPr>
          <w:sz w:val="22"/>
          <w:szCs w:val="22"/>
        </w:rPr>
      </w:pPr>
      <w:r w:rsidRPr="00D400D5">
        <w:rPr>
          <w:sz w:val="22"/>
          <w:szCs w:val="22"/>
        </w:rPr>
        <w:t xml:space="preserve">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D400D5">
        <w:rPr>
          <w:sz w:val="22"/>
          <w:szCs w:val="22"/>
        </w:rPr>
        <w:lastRenderedPageBreak/>
        <w:t>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sectPr w:rsidR="007406D7"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06E" w:rsidRDefault="000D506E" w:rsidP="00546849">
      <w:r>
        <w:separator/>
      </w:r>
    </w:p>
  </w:endnote>
  <w:endnote w:type="continuationSeparator" w:id="1">
    <w:p w:rsidR="000D506E" w:rsidRDefault="000D506E"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06E" w:rsidRDefault="000D506E" w:rsidP="00546849">
      <w:r>
        <w:separator/>
      </w:r>
    </w:p>
  </w:footnote>
  <w:footnote w:type="continuationSeparator" w:id="1">
    <w:p w:rsidR="000D506E" w:rsidRDefault="000D506E"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82" w:rsidRDefault="009E72A2">
    <w:pPr>
      <w:pStyle w:val="a4"/>
      <w:framePr w:wrap="auto" w:vAnchor="text" w:hAnchor="margin" w:xAlign="center" w:y="1"/>
      <w:rPr>
        <w:rStyle w:val="a6"/>
        <w:sz w:val="16"/>
        <w:szCs w:val="16"/>
      </w:rPr>
    </w:pPr>
    <w:r>
      <w:rPr>
        <w:rStyle w:val="a6"/>
        <w:sz w:val="16"/>
        <w:szCs w:val="16"/>
      </w:rPr>
      <w:fldChar w:fldCharType="begin"/>
    </w:r>
    <w:r w:rsidR="00E16282">
      <w:rPr>
        <w:rStyle w:val="a6"/>
        <w:sz w:val="16"/>
        <w:szCs w:val="16"/>
      </w:rPr>
      <w:instrText xml:space="preserve">PAGE  </w:instrText>
    </w:r>
    <w:r>
      <w:rPr>
        <w:rStyle w:val="a6"/>
        <w:sz w:val="16"/>
        <w:szCs w:val="16"/>
      </w:rPr>
      <w:fldChar w:fldCharType="separate"/>
    </w:r>
    <w:r w:rsidR="000B0A55">
      <w:rPr>
        <w:rStyle w:val="a6"/>
        <w:noProof/>
        <w:sz w:val="16"/>
        <w:szCs w:val="16"/>
      </w:rPr>
      <w:t>49</w:t>
    </w:r>
    <w:r>
      <w:rPr>
        <w:rStyle w:val="a6"/>
        <w:sz w:val="16"/>
        <w:szCs w:val="16"/>
      </w:rPr>
      <w:fldChar w:fldCharType="end"/>
    </w:r>
  </w:p>
  <w:p w:rsidR="00E16282" w:rsidRDefault="00E16282" w:rsidP="00834F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373DC"/>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0A55"/>
    <w:rsid w:val="000B1E99"/>
    <w:rsid w:val="000B2179"/>
    <w:rsid w:val="000B2B55"/>
    <w:rsid w:val="000C019B"/>
    <w:rsid w:val="000C14E5"/>
    <w:rsid w:val="000C582D"/>
    <w:rsid w:val="000C5A8D"/>
    <w:rsid w:val="000D13F7"/>
    <w:rsid w:val="000D506E"/>
    <w:rsid w:val="000D6750"/>
    <w:rsid w:val="000F1CBA"/>
    <w:rsid w:val="000F64BA"/>
    <w:rsid w:val="000F7C9B"/>
    <w:rsid w:val="00102EB9"/>
    <w:rsid w:val="001052D1"/>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A366B"/>
    <w:rsid w:val="001C34AA"/>
    <w:rsid w:val="001C52E2"/>
    <w:rsid w:val="001D72A5"/>
    <w:rsid w:val="001E63CB"/>
    <w:rsid w:val="001E784C"/>
    <w:rsid w:val="001F4700"/>
    <w:rsid w:val="00201311"/>
    <w:rsid w:val="00214400"/>
    <w:rsid w:val="00222034"/>
    <w:rsid w:val="0023268B"/>
    <w:rsid w:val="00236C82"/>
    <w:rsid w:val="002425A3"/>
    <w:rsid w:val="00242E74"/>
    <w:rsid w:val="00243C9B"/>
    <w:rsid w:val="002511AA"/>
    <w:rsid w:val="0025212A"/>
    <w:rsid w:val="00254AA6"/>
    <w:rsid w:val="00256191"/>
    <w:rsid w:val="002654CD"/>
    <w:rsid w:val="002670D2"/>
    <w:rsid w:val="00274000"/>
    <w:rsid w:val="00281148"/>
    <w:rsid w:val="00281A88"/>
    <w:rsid w:val="00282DEB"/>
    <w:rsid w:val="002A1A3C"/>
    <w:rsid w:val="002B0897"/>
    <w:rsid w:val="002B2F4F"/>
    <w:rsid w:val="002B3FC3"/>
    <w:rsid w:val="002C021D"/>
    <w:rsid w:val="002C4433"/>
    <w:rsid w:val="002C7D56"/>
    <w:rsid w:val="002D1069"/>
    <w:rsid w:val="002D58C3"/>
    <w:rsid w:val="002D593F"/>
    <w:rsid w:val="002E4982"/>
    <w:rsid w:val="002E7882"/>
    <w:rsid w:val="002F0705"/>
    <w:rsid w:val="00300D85"/>
    <w:rsid w:val="00302F6D"/>
    <w:rsid w:val="0030346B"/>
    <w:rsid w:val="0031057E"/>
    <w:rsid w:val="003113D0"/>
    <w:rsid w:val="0031499E"/>
    <w:rsid w:val="003279D7"/>
    <w:rsid w:val="00337585"/>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4010"/>
    <w:rsid w:val="003A53C3"/>
    <w:rsid w:val="003B0587"/>
    <w:rsid w:val="003B1108"/>
    <w:rsid w:val="003B33D1"/>
    <w:rsid w:val="003B4C36"/>
    <w:rsid w:val="003B613C"/>
    <w:rsid w:val="003C781A"/>
    <w:rsid w:val="003E01FF"/>
    <w:rsid w:val="003E6072"/>
    <w:rsid w:val="003E7B1F"/>
    <w:rsid w:val="003F77D1"/>
    <w:rsid w:val="004027A7"/>
    <w:rsid w:val="00422389"/>
    <w:rsid w:val="004223CF"/>
    <w:rsid w:val="00423787"/>
    <w:rsid w:val="00425834"/>
    <w:rsid w:val="00432A41"/>
    <w:rsid w:val="00440E47"/>
    <w:rsid w:val="00443D6D"/>
    <w:rsid w:val="00450DD9"/>
    <w:rsid w:val="00451B6C"/>
    <w:rsid w:val="004524BF"/>
    <w:rsid w:val="0045286B"/>
    <w:rsid w:val="00457239"/>
    <w:rsid w:val="00457B1C"/>
    <w:rsid w:val="00462DFC"/>
    <w:rsid w:val="004630CC"/>
    <w:rsid w:val="00463104"/>
    <w:rsid w:val="00466C43"/>
    <w:rsid w:val="00467880"/>
    <w:rsid w:val="00474465"/>
    <w:rsid w:val="00481DA2"/>
    <w:rsid w:val="00490E8A"/>
    <w:rsid w:val="00492E60"/>
    <w:rsid w:val="004A01E9"/>
    <w:rsid w:val="004A66FB"/>
    <w:rsid w:val="004B28A5"/>
    <w:rsid w:val="004B4C2A"/>
    <w:rsid w:val="004B568E"/>
    <w:rsid w:val="004B59B9"/>
    <w:rsid w:val="004C7D93"/>
    <w:rsid w:val="004D1346"/>
    <w:rsid w:val="004E2073"/>
    <w:rsid w:val="004F0ABA"/>
    <w:rsid w:val="004F1A27"/>
    <w:rsid w:val="004F382A"/>
    <w:rsid w:val="004F4615"/>
    <w:rsid w:val="004F542C"/>
    <w:rsid w:val="004F637A"/>
    <w:rsid w:val="00503673"/>
    <w:rsid w:val="00511699"/>
    <w:rsid w:val="00520517"/>
    <w:rsid w:val="00525B26"/>
    <w:rsid w:val="00531398"/>
    <w:rsid w:val="00534131"/>
    <w:rsid w:val="005371AA"/>
    <w:rsid w:val="0054516C"/>
    <w:rsid w:val="00545C6C"/>
    <w:rsid w:val="00546849"/>
    <w:rsid w:val="00552924"/>
    <w:rsid w:val="00553554"/>
    <w:rsid w:val="00555F7F"/>
    <w:rsid w:val="00566B27"/>
    <w:rsid w:val="005806D4"/>
    <w:rsid w:val="00581A57"/>
    <w:rsid w:val="00581F55"/>
    <w:rsid w:val="005856DB"/>
    <w:rsid w:val="00585D06"/>
    <w:rsid w:val="00585FB4"/>
    <w:rsid w:val="00585FC0"/>
    <w:rsid w:val="005921F6"/>
    <w:rsid w:val="00596117"/>
    <w:rsid w:val="005976BF"/>
    <w:rsid w:val="005A0426"/>
    <w:rsid w:val="005B0D04"/>
    <w:rsid w:val="005B414F"/>
    <w:rsid w:val="005B7941"/>
    <w:rsid w:val="005C0663"/>
    <w:rsid w:val="005C1693"/>
    <w:rsid w:val="005C1CB2"/>
    <w:rsid w:val="005C73AC"/>
    <w:rsid w:val="005D20D9"/>
    <w:rsid w:val="005D30F5"/>
    <w:rsid w:val="005D4697"/>
    <w:rsid w:val="005D6FE3"/>
    <w:rsid w:val="005F55A8"/>
    <w:rsid w:val="005F70AA"/>
    <w:rsid w:val="00600878"/>
    <w:rsid w:val="00606A66"/>
    <w:rsid w:val="0061010B"/>
    <w:rsid w:val="006101E2"/>
    <w:rsid w:val="0061376F"/>
    <w:rsid w:val="00622FCF"/>
    <w:rsid w:val="0062499A"/>
    <w:rsid w:val="00626291"/>
    <w:rsid w:val="00626F36"/>
    <w:rsid w:val="006326AB"/>
    <w:rsid w:val="00632B32"/>
    <w:rsid w:val="00635114"/>
    <w:rsid w:val="00642AB8"/>
    <w:rsid w:val="00644748"/>
    <w:rsid w:val="0064518F"/>
    <w:rsid w:val="00647C4E"/>
    <w:rsid w:val="00647F48"/>
    <w:rsid w:val="006519F4"/>
    <w:rsid w:val="00661489"/>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D3F5E"/>
    <w:rsid w:val="006D404F"/>
    <w:rsid w:val="006F00EF"/>
    <w:rsid w:val="006F1E19"/>
    <w:rsid w:val="006F2C7C"/>
    <w:rsid w:val="006F3B58"/>
    <w:rsid w:val="006F64A9"/>
    <w:rsid w:val="006F7741"/>
    <w:rsid w:val="0070406E"/>
    <w:rsid w:val="007057D6"/>
    <w:rsid w:val="00707971"/>
    <w:rsid w:val="00707F88"/>
    <w:rsid w:val="0071484D"/>
    <w:rsid w:val="0072540B"/>
    <w:rsid w:val="00726582"/>
    <w:rsid w:val="0073739D"/>
    <w:rsid w:val="007406D7"/>
    <w:rsid w:val="007408F9"/>
    <w:rsid w:val="00740F38"/>
    <w:rsid w:val="00742CF2"/>
    <w:rsid w:val="00743EEF"/>
    <w:rsid w:val="00746AC9"/>
    <w:rsid w:val="00753CBA"/>
    <w:rsid w:val="00754276"/>
    <w:rsid w:val="00761D9D"/>
    <w:rsid w:val="00770011"/>
    <w:rsid w:val="00773743"/>
    <w:rsid w:val="0077487D"/>
    <w:rsid w:val="00781EF0"/>
    <w:rsid w:val="00783869"/>
    <w:rsid w:val="0078577A"/>
    <w:rsid w:val="00790ECD"/>
    <w:rsid w:val="007A0227"/>
    <w:rsid w:val="007A36E0"/>
    <w:rsid w:val="007B2C2E"/>
    <w:rsid w:val="007B74CC"/>
    <w:rsid w:val="007B7ED6"/>
    <w:rsid w:val="007C12D9"/>
    <w:rsid w:val="007C1C05"/>
    <w:rsid w:val="007C3889"/>
    <w:rsid w:val="007E4097"/>
    <w:rsid w:val="007F1010"/>
    <w:rsid w:val="007F28E6"/>
    <w:rsid w:val="007F2A98"/>
    <w:rsid w:val="0080327A"/>
    <w:rsid w:val="008147C4"/>
    <w:rsid w:val="008174B1"/>
    <w:rsid w:val="00821060"/>
    <w:rsid w:val="0082266C"/>
    <w:rsid w:val="00823084"/>
    <w:rsid w:val="008306A2"/>
    <w:rsid w:val="00831496"/>
    <w:rsid w:val="00833031"/>
    <w:rsid w:val="008340BD"/>
    <w:rsid w:val="00834F46"/>
    <w:rsid w:val="00835D74"/>
    <w:rsid w:val="008361C0"/>
    <w:rsid w:val="008432AC"/>
    <w:rsid w:val="00843821"/>
    <w:rsid w:val="00854245"/>
    <w:rsid w:val="0086086A"/>
    <w:rsid w:val="008662CA"/>
    <w:rsid w:val="008670D8"/>
    <w:rsid w:val="00870350"/>
    <w:rsid w:val="00870F9A"/>
    <w:rsid w:val="008750F8"/>
    <w:rsid w:val="0087529F"/>
    <w:rsid w:val="0088177F"/>
    <w:rsid w:val="008913B1"/>
    <w:rsid w:val="008A0A6E"/>
    <w:rsid w:val="008A18EA"/>
    <w:rsid w:val="008D07B5"/>
    <w:rsid w:val="008D6FDD"/>
    <w:rsid w:val="008D727C"/>
    <w:rsid w:val="008E2826"/>
    <w:rsid w:val="008F132B"/>
    <w:rsid w:val="008F59B1"/>
    <w:rsid w:val="008F7103"/>
    <w:rsid w:val="0090435B"/>
    <w:rsid w:val="00904BD5"/>
    <w:rsid w:val="00916B08"/>
    <w:rsid w:val="00921640"/>
    <w:rsid w:val="00923784"/>
    <w:rsid w:val="0092633E"/>
    <w:rsid w:val="00927625"/>
    <w:rsid w:val="00932139"/>
    <w:rsid w:val="00937D74"/>
    <w:rsid w:val="00942FD4"/>
    <w:rsid w:val="00952BF5"/>
    <w:rsid w:val="009543EE"/>
    <w:rsid w:val="00955CC1"/>
    <w:rsid w:val="009575CC"/>
    <w:rsid w:val="0096629B"/>
    <w:rsid w:val="00967F36"/>
    <w:rsid w:val="00970266"/>
    <w:rsid w:val="00974584"/>
    <w:rsid w:val="00985A20"/>
    <w:rsid w:val="0099075A"/>
    <w:rsid w:val="009A027E"/>
    <w:rsid w:val="009A1E16"/>
    <w:rsid w:val="009A2D4B"/>
    <w:rsid w:val="009B23CF"/>
    <w:rsid w:val="009B61AB"/>
    <w:rsid w:val="009C16FE"/>
    <w:rsid w:val="009D4999"/>
    <w:rsid w:val="009D7CFF"/>
    <w:rsid w:val="009E01C0"/>
    <w:rsid w:val="009E72A2"/>
    <w:rsid w:val="009F407D"/>
    <w:rsid w:val="009F7241"/>
    <w:rsid w:val="00A00EAB"/>
    <w:rsid w:val="00A0274F"/>
    <w:rsid w:val="00A1282A"/>
    <w:rsid w:val="00A12EFE"/>
    <w:rsid w:val="00A16781"/>
    <w:rsid w:val="00A206C8"/>
    <w:rsid w:val="00A2112A"/>
    <w:rsid w:val="00A25CEF"/>
    <w:rsid w:val="00A3652B"/>
    <w:rsid w:val="00A378D8"/>
    <w:rsid w:val="00A47BEE"/>
    <w:rsid w:val="00A519D5"/>
    <w:rsid w:val="00A57E5A"/>
    <w:rsid w:val="00A605E0"/>
    <w:rsid w:val="00A61409"/>
    <w:rsid w:val="00A6360A"/>
    <w:rsid w:val="00A65958"/>
    <w:rsid w:val="00A67DAC"/>
    <w:rsid w:val="00A76418"/>
    <w:rsid w:val="00A80528"/>
    <w:rsid w:val="00A83E0E"/>
    <w:rsid w:val="00A842CA"/>
    <w:rsid w:val="00A92A4F"/>
    <w:rsid w:val="00A97C66"/>
    <w:rsid w:val="00AA2112"/>
    <w:rsid w:val="00AA57C5"/>
    <w:rsid w:val="00AA7577"/>
    <w:rsid w:val="00AB02EE"/>
    <w:rsid w:val="00AB6271"/>
    <w:rsid w:val="00AC095C"/>
    <w:rsid w:val="00AC4F8B"/>
    <w:rsid w:val="00AC5D6A"/>
    <w:rsid w:val="00AD736C"/>
    <w:rsid w:val="00AD77B5"/>
    <w:rsid w:val="00AE4E4F"/>
    <w:rsid w:val="00AF3292"/>
    <w:rsid w:val="00AF3ECF"/>
    <w:rsid w:val="00AF415B"/>
    <w:rsid w:val="00B075EA"/>
    <w:rsid w:val="00B13CB1"/>
    <w:rsid w:val="00B1707A"/>
    <w:rsid w:val="00B242F6"/>
    <w:rsid w:val="00B25589"/>
    <w:rsid w:val="00B31A0F"/>
    <w:rsid w:val="00B34F64"/>
    <w:rsid w:val="00B37E99"/>
    <w:rsid w:val="00B45725"/>
    <w:rsid w:val="00B46F66"/>
    <w:rsid w:val="00B51A58"/>
    <w:rsid w:val="00B527BA"/>
    <w:rsid w:val="00B55A34"/>
    <w:rsid w:val="00B6429F"/>
    <w:rsid w:val="00B647E2"/>
    <w:rsid w:val="00B709E2"/>
    <w:rsid w:val="00B731D4"/>
    <w:rsid w:val="00B7438D"/>
    <w:rsid w:val="00B80F92"/>
    <w:rsid w:val="00B87342"/>
    <w:rsid w:val="00B901CC"/>
    <w:rsid w:val="00B9217D"/>
    <w:rsid w:val="00BA084D"/>
    <w:rsid w:val="00BA0D28"/>
    <w:rsid w:val="00BA11B5"/>
    <w:rsid w:val="00BB13F2"/>
    <w:rsid w:val="00BB2C9B"/>
    <w:rsid w:val="00BD19B5"/>
    <w:rsid w:val="00BD3DC9"/>
    <w:rsid w:val="00BE12B6"/>
    <w:rsid w:val="00BE2446"/>
    <w:rsid w:val="00BE361A"/>
    <w:rsid w:val="00BE5153"/>
    <w:rsid w:val="00C012C2"/>
    <w:rsid w:val="00C04826"/>
    <w:rsid w:val="00C05539"/>
    <w:rsid w:val="00C128C3"/>
    <w:rsid w:val="00C1477B"/>
    <w:rsid w:val="00C2192C"/>
    <w:rsid w:val="00C25FBF"/>
    <w:rsid w:val="00C3559C"/>
    <w:rsid w:val="00C36796"/>
    <w:rsid w:val="00C41D74"/>
    <w:rsid w:val="00C457C8"/>
    <w:rsid w:val="00C516D6"/>
    <w:rsid w:val="00C54B77"/>
    <w:rsid w:val="00C5706E"/>
    <w:rsid w:val="00C62300"/>
    <w:rsid w:val="00C623CA"/>
    <w:rsid w:val="00C66861"/>
    <w:rsid w:val="00C67B88"/>
    <w:rsid w:val="00C725C5"/>
    <w:rsid w:val="00C72E8A"/>
    <w:rsid w:val="00C921D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2E1B"/>
    <w:rsid w:val="00D53D2D"/>
    <w:rsid w:val="00D56733"/>
    <w:rsid w:val="00D664F1"/>
    <w:rsid w:val="00D72B8A"/>
    <w:rsid w:val="00D74568"/>
    <w:rsid w:val="00D74FCC"/>
    <w:rsid w:val="00D7597D"/>
    <w:rsid w:val="00D853ED"/>
    <w:rsid w:val="00D90FE1"/>
    <w:rsid w:val="00D9490D"/>
    <w:rsid w:val="00D97215"/>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41C"/>
    <w:rsid w:val="00E06A48"/>
    <w:rsid w:val="00E06DA9"/>
    <w:rsid w:val="00E117D4"/>
    <w:rsid w:val="00E136B2"/>
    <w:rsid w:val="00E13C75"/>
    <w:rsid w:val="00E16282"/>
    <w:rsid w:val="00E167A3"/>
    <w:rsid w:val="00E17E3A"/>
    <w:rsid w:val="00E20980"/>
    <w:rsid w:val="00E2181F"/>
    <w:rsid w:val="00E246DC"/>
    <w:rsid w:val="00E37B00"/>
    <w:rsid w:val="00E457B3"/>
    <w:rsid w:val="00E506A6"/>
    <w:rsid w:val="00E51267"/>
    <w:rsid w:val="00E57D8A"/>
    <w:rsid w:val="00E60603"/>
    <w:rsid w:val="00E63155"/>
    <w:rsid w:val="00E67A8D"/>
    <w:rsid w:val="00E73CC8"/>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27B3"/>
    <w:rsid w:val="00F15364"/>
    <w:rsid w:val="00F20D60"/>
    <w:rsid w:val="00F2224B"/>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E0E"/>
    <w:rsid w:val="00FC33EC"/>
    <w:rsid w:val="00FC699C"/>
    <w:rsid w:val="00FD0238"/>
    <w:rsid w:val="00FD13AC"/>
    <w:rsid w:val="00FE0A2A"/>
    <w:rsid w:val="00FE0DA5"/>
    <w:rsid w:val="00FE4592"/>
    <w:rsid w:val="00FF0A23"/>
    <w:rsid w:val="00FF1D0B"/>
    <w:rsid w:val="00FF2834"/>
    <w:rsid w:val="00FF328A"/>
    <w:rsid w:val="00FF3362"/>
    <w:rsid w:val="00FF3B6C"/>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13C75"/>
    <w:rPr>
      <w:rFonts w:ascii="Times New Roman" w:eastAsia="Times New Roman" w:hAnsi="Times New Roman"/>
      <w:sz w:val="24"/>
      <w:szCs w:val="24"/>
    </w:rPr>
  </w:style>
  <w:style w:type="paragraph" w:styleId="1">
    <w:name w:val="heading 1"/>
    <w:basedOn w:val="a0"/>
    <w:next w:val="a0"/>
    <w:link w:val="10"/>
    <w:uiPriority w:val="99"/>
    <w:qFormat/>
    <w:rsid w:val="00985A20"/>
    <w:pPr>
      <w:keepNext/>
      <w:spacing w:before="240" w:after="60"/>
      <w:outlineLvl w:val="0"/>
    </w:pPr>
    <w:rPr>
      <w:rFonts w:ascii="Arial" w:hAnsi="Arial" w:cs="Arial"/>
      <w:b/>
      <w:bCs/>
      <w:kern w:val="32"/>
      <w:sz w:val="32"/>
      <w:szCs w:val="32"/>
    </w:rPr>
  </w:style>
  <w:style w:type="paragraph" w:styleId="9">
    <w:name w:val="heading 9"/>
    <w:basedOn w:val="a0"/>
    <w:next w:val="a0"/>
    <w:link w:val="90"/>
    <w:uiPriority w:val="99"/>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3"/>
    <w:rPr>
      <w:rFonts w:ascii="Cambria" w:hAnsi="Cambria" w:cs="Cambria"/>
      <w:b/>
      <w:bCs/>
      <w:kern w:val="32"/>
      <w:sz w:val="32"/>
      <w:szCs w:val="32"/>
    </w:rPr>
  </w:style>
  <w:style w:type="character" w:customStyle="1" w:styleId="90">
    <w:name w:val="Заголовок 9 Знак"/>
    <w:basedOn w:val="a1"/>
    <w:link w:val="9"/>
    <w:uiPriority w:val="99"/>
    <w:locked/>
    <w:rsid w:val="00E13C75"/>
    <w:rPr>
      <w:rFonts w:ascii="Arial" w:hAnsi="Arial" w:cs="Arial"/>
      <w:lang w:eastAsia="ru-RU"/>
    </w:rPr>
  </w:style>
  <w:style w:type="paragraph" w:customStyle="1" w:styleId="a">
    <w:name w:val="Знак Знак Знак Знак"/>
    <w:basedOn w:val="a0"/>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link w:val="ConsNormal0"/>
    <w:rsid w:val="00E13C75"/>
    <w:pPr>
      <w:ind w:firstLine="720"/>
    </w:pPr>
    <w:rPr>
      <w:rFonts w:ascii="Arial" w:eastAsia="Times New Roman" w:hAnsi="Arial" w:cs="Arial"/>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rPr>
  </w:style>
  <w:style w:type="paragraph" w:styleId="a4">
    <w:name w:val="header"/>
    <w:basedOn w:val="a0"/>
    <w:link w:val="a5"/>
    <w:uiPriority w:val="99"/>
    <w:rsid w:val="00E13C75"/>
    <w:pPr>
      <w:tabs>
        <w:tab w:val="center" w:pos="4677"/>
        <w:tab w:val="right" w:pos="9355"/>
      </w:tabs>
    </w:pPr>
  </w:style>
  <w:style w:type="character" w:customStyle="1" w:styleId="a5">
    <w:name w:val="Верхний колонтитул Знак"/>
    <w:basedOn w:val="a1"/>
    <w:link w:val="a4"/>
    <w:uiPriority w:val="99"/>
    <w:locked/>
    <w:rsid w:val="00E13C75"/>
    <w:rPr>
      <w:rFonts w:ascii="Times New Roman" w:hAnsi="Times New Roman" w:cs="Times New Roman"/>
      <w:sz w:val="24"/>
      <w:szCs w:val="24"/>
      <w:lang w:eastAsia="ru-RU"/>
    </w:rPr>
  </w:style>
  <w:style w:type="character" w:styleId="a6">
    <w:name w:val="page number"/>
    <w:basedOn w:val="a1"/>
    <w:uiPriority w:val="99"/>
    <w:rsid w:val="00E13C75"/>
    <w:rPr>
      <w:rFonts w:ascii="Verdana" w:hAnsi="Verdana" w:cs="Verdana"/>
      <w:lang w:val="en-US" w:eastAsia="en-US"/>
    </w:rPr>
  </w:style>
  <w:style w:type="paragraph" w:styleId="a7">
    <w:name w:val="Body Text Indent"/>
    <w:basedOn w:val="a0"/>
    <w:link w:val="a8"/>
    <w:uiPriority w:val="99"/>
    <w:rsid w:val="00E13C75"/>
    <w:pPr>
      <w:ind w:firstLine="708"/>
      <w:jc w:val="both"/>
    </w:pPr>
    <w:rPr>
      <w:rFonts w:ascii="Arial" w:hAnsi="Arial" w:cs="Arial"/>
      <w:sz w:val="28"/>
      <w:szCs w:val="28"/>
    </w:rPr>
  </w:style>
  <w:style w:type="character" w:customStyle="1" w:styleId="a8">
    <w:name w:val="Основной текст с отступом Знак"/>
    <w:basedOn w:val="a1"/>
    <w:link w:val="a7"/>
    <w:uiPriority w:val="99"/>
    <w:locked/>
    <w:rsid w:val="00E13C75"/>
    <w:rPr>
      <w:rFonts w:ascii="Arial" w:hAnsi="Arial" w:cs="Arial"/>
      <w:sz w:val="20"/>
      <w:szCs w:val="20"/>
      <w:lang w:eastAsia="ru-RU"/>
    </w:rPr>
  </w:style>
  <w:style w:type="paragraph" w:styleId="a9">
    <w:name w:val="footnote text"/>
    <w:basedOn w:val="a0"/>
    <w:link w:val="aa"/>
    <w:uiPriority w:val="99"/>
    <w:semiHidden/>
    <w:rsid w:val="00E13C75"/>
    <w:rPr>
      <w:sz w:val="20"/>
      <w:szCs w:val="20"/>
    </w:rPr>
  </w:style>
  <w:style w:type="character" w:customStyle="1" w:styleId="aa">
    <w:name w:val="Текст сноски Знак"/>
    <w:basedOn w:val="a1"/>
    <w:link w:val="a9"/>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a0"/>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E13C75"/>
    <w:rPr>
      <w:rFonts w:ascii="Verdana" w:hAnsi="Verdana" w:cs="Verdana"/>
      <w:color w:val="008000"/>
      <w:sz w:val="20"/>
      <w:szCs w:val="20"/>
      <w:u w:val="single"/>
      <w:lang w:val="en-US" w:eastAsia="en-US"/>
    </w:rPr>
  </w:style>
  <w:style w:type="character" w:customStyle="1" w:styleId="ac">
    <w:name w:val="Не вступил в силу"/>
    <w:basedOn w:val="a1"/>
    <w:uiPriority w:val="99"/>
    <w:rsid w:val="00E13C75"/>
    <w:rPr>
      <w:rFonts w:ascii="Verdana" w:hAnsi="Verdana" w:cs="Verdana"/>
      <w:color w:val="008080"/>
      <w:sz w:val="20"/>
      <w:szCs w:val="20"/>
      <w:lang w:val="en-US" w:eastAsia="en-US"/>
    </w:rPr>
  </w:style>
  <w:style w:type="paragraph" w:styleId="ad">
    <w:name w:val="Title"/>
    <w:basedOn w:val="a0"/>
    <w:link w:val="ae"/>
    <w:uiPriority w:val="99"/>
    <w:qFormat/>
    <w:rsid w:val="00E13C75"/>
    <w:pPr>
      <w:tabs>
        <w:tab w:val="left" w:pos="4820"/>
      </w:tabs>
      <w:ind w:firstLine="720"/>
      <w:jc w:val="center"/>
    </w:pPr>
    <w:rPr>
      <w:b/>
      <w:bCs/>
      <w:lang w:val="en-US"/>
    </w:rPr>
  </w:style>
  <w:style w:type="character" w:customStyle="1" w:styleId="ae">
    <w:name w:val="Название Знак"/>
    <w:basedOn w:val="a1"/>
    <w:link w:val="ad"/>
    <w:uiPriority w:val="99"/>
    <w:locked/>
    <w:rsid w:val="00E13C75"/>
    <w:rPr>
      <w:rFonts w:ascii="Times New Roman" w:hAnsi="Times New Roman" w:cs="Times New Roman"/>
      <w:b/>
      <w:bCs/>
      <w:sz w:val="20"/>
      <w:szCs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E13C75"/>
    <w:rPr>
      <w:rFonts w:ascii="Verdana" w:hAnsi="Verdana" w:cs="Verdana"/>
      <w:color w:val="0000FF"/>
      <w:u w:val="single"/>
      <w:lang w:val="en-US" w:eastAsia="en-US"/>
    </w:rPr>
  </w:style>
  <w:style w:type="character" w:styleId="af3">
    <w:name w:val="FollowedHyperlink"/>
    <w:basedOn w:val="a1"/>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character" w:customStyle="1" w:styleId="5">
    <w:name w:val="Знак Знак5"/>
    <w:basedOn w:val="a1"/>
    <w:uiPriority w:val="99"/>
    <w:rsid w:val="00E80A3B"/>
    <w:rPr>
      <w:rFonts w:ascii="Arial" w:hAnsi="Arial" w:cs="Arial"/>
      <w:sz w:val="22"/>
      <w:szCs w:val="22"/>
      <w:lang w:val="ru-RU" w:eastAsia="ru-RU"/>
    </w:rPr>
  </w:style>
  <w:style w:type="character" w:customStyle="1" w:styleId="4">
    <w:name w:val="Знак Знак4"/>
    <w:basedOn w:val="a1"/>
    <w:uiPriority w:val="99"/>
    <w:rsid w:val="00E80A3B"/>
    <w:rPr>
      <w:rFonts w:cs="Times New Roman"/>
      <w:lang w:val="ru-RU" w:eastAsia="ru-RU"/>
    </w:rPr>
  </w:style>
  <w:style w:type="character" w:customStyle="1" w:styleId="3">
    <w:name w:val="Знак Знак3"/>
    <w:basedOn w:val="a1"/>
    <w:uiPriority w:val="99"/>
    <w:rsid w:val="00E80A3B"/>
    <w:rPr>
      <w:rFonts w:cs="Times New Roman"/>
      <w:sz w:val="24"/>
      <w:szCs w:val="24"/>
      <w:lang w:val="ru-RU" w:eastAsia="ru-RU"/>
    </w:rPr>
  </w:style>
  <w:style w:type="character" w:customStyle="1" w:styleId="2">
    <w:name w:val="Знак Знак2"/>
    <w:basedOn w:val="a1"/>
    <w:uiPriority w:val="99"/>
    <w:rsid w:val="00E80A3B"/>
    <w:rPr>
      <w:rFonts w:ascii="Arial" w:hAnsi="Arial" w:cs="Arial"/>
      <w:sz w:val="28"/>
      <w:szCs w:val="28"/>
      <w:lang w:val="ru-RU" w:eastAsia="ru-RU"/>
    </w:rPr>
  </w:style>
  <w:style w:type="character" w:customStyle="1" w:styleId="11">
    <w:name w:val="Знак Знак1"/>
    <w:basedOn w:val="a1"/>
    <w:uiPriority w:val="99"/>
    <w:rsid w:val="00E80A3B"/>
    <w:rPr>
      <w:rFonts w:cs="Times New Roman"/>
      <w:lang w:val="ru-RU" w:eastAsia="ru-RU"/>
    </w:rPr>
  </w:style>
  <w:style w:type="character" w:customStyle="1" w:styleId="af4">
    <w:name w:val="Знак Знак"/>
    <w:basedOn w:val="a1"/>
    <w:uiPriority w:val="99"/>
    <w:rsid w:val="00E80A3B"/>
    <w:rPr>
      <w:rFonts w:cs="Times New Roman"/>
      <w:b/>
      <w:bCs/>
      <w:sz w:val="24"/>
      <w:szCs w:val="24"/>
      <w:lang w:val="en-US" w:eastAsia="ru-RU"/>
    </w:rPr>
  </w:style>
  <w:style w:type="paragraph" w:customStyle="1" w:styleId="af5">
    <w:name w:val="Знак"/>
    <w:basedOn w:val="a0"/>
    <w:uiPriority w:val="99"/>
    <w:rsid w:val="00AA57C5"/>
    <w:rPr>
      <w:rFonts w:ascii="Verdana" w:eastAsia="Calibri" w:hAnsi="Verdana" w:cs="Verdana"/>
      <w:sz w:val="20"/>
      <w:szCs w:val="20"/>
      <w:lang w:val="en-US" w:eastAsia="en-US"/>
    </w:rPr>
  </w:style>
  <w:style w:type="paragraph" w:styleId="af6">
    <w:name w:val="List Paragraph"/>
    <w:basedOn w:val="a0"/>
    <w:uiPriority w:val="34"/>
    <w:qFormat/>
    <w:rsid w:val="00D97215"/>
    <w:pPr>
      <w:spacing w:after="200" w:line="276" w:lineRule="auto"/>
      <w:ind w:left="720"/>
      <w:contextualSpacing/>
    </w:pPr>
    <w:rPr>
      <w:rFonts w:ascii="Calibri" w:hAnsi="Calibri"/>
      <w:sz w:val="22"/>
      <w:szCs w:val="22"/>
    </w:rPr>
  </w:style>
  <w:style w:type="character" w:customStyle="1" w:styleId="ConsNormal0">
    <w:name w:val="ConsNormal Знак"/>
    <w:basedOn w:val="a1"/>
    <w:link w:val="ConsNormal"/>
    <w:locked/>
    <w:rsid w:val="004B59B9"/>
    <w:rPr>
      <w:rFonts w:ascii="Arial" w:eastAsia="Times New Roman" w:hAnsi="Arial" w:cs="Arial"/>
      <w:lang w:val="ru-RU" w:eastAsia="ru-RU" w:bidi="ar-SA"/>
    </w:rPr>
  </w:style>
  <w:style w:type="paragraph" w:styleId="af7">
    <w:name w:val="Normal (Web)"/>
    <w:basedOn w:val="a0"/>
    <w:uiPriority w:val="99"/>
    <w:locked/>
    <w:rsid w:val="009A2D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1</Pages>
  <Words>29496</Words>
  <Characters>168133</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157</cp:revision>
  <cp:lastPrinted>2019-10-31T09:05:00Z</cp:lastPrinted>
  <dcterms:created xsi:type="dcterms:W3CDTF">2013-02-15T02:25:00Z</dcterms:created>
  <dcterms:modified xsi:type="dcterms:W3CDTF">2022-05-30T04:02:00Z</dcterms:modified>
</cp:coreProperties>
</file>